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735" w:rsidRPr="00BD5735" w:rsidRDefault="00BD5735" w:rsidP="00BD5735">
      <w:pPr>
        <w:shd w:val="clear" w:color="auto" w:fill="FFFFFF"/>
        <w:spacing w:after="0" w:line="240" w:lineRule="auto"/>
        <w:jc w:val="right"/>
        <w:outlineLvl w:val="2"/>
        <w:rPr>
          <w:rFonts w:cstheme="minorHAnsi"/>
          <w:i/>
        </w:rPr>
      </w:pPr>
      <w:r w:rsidRPr="00BD5735">
        <w:rPr>
          <w:rFonts w:cstheme="minorHAnsi"/>
          <w:i/>
        </w:rPr>
        <w:t>Informacja prasowa, 5 czerwca 2023 r.</w:t>
      </w:r>
    </w:p>
    <w:p w:rsidR="00BD5735" w:rsidRDefault="00BD5735" w:rsidP="00BD5735">
      <w:pPr>
        <w:shd w:val="clear" w:color="auto" w:fill="FFFFFF"/>
        <w:spacing w:after="0" w:line="240" w:lineRule="auto"/>
        <w:jc w:val="both"/>
        <w:outlineLvl w:val="2"/>
        <w:rPr>
          <w:rFonts w:cstheme="minorHAnsi"/>
          <w:b/>
        </w:rPr>
      </w:pPr>
      <w:r>
        <w:rPr>
          <w:rFonts w:cstheme="minorHAnsi"/>
          <w:b/>
        </w:rPr>
        <w:t>Transformacja wyzwaniem dla przemysłu</w:t>
      </w:r>
    </w:p>
    <w:p w:rsidR="00BD5735" w:rsidRDefault="00BD5735" w:rsidP="00BD5735">
      <w:pPr>
        <w:shd w:val="clear" w:color="auto" w:fill="FFFFFF"/>
        <w:spacing w:after="0" w:line="240" w:lineRule="auto"/>
        <w:jc w:val="both"/>
        <w:outlineLvl w:val="2"/>
        <w:rPr>
          <w:rFonts w:eastAsia="Times New Roman" w:cstheme="minorHAnsi"/>
          <w:b/>
          <w:bCs/>
          <w:lang w:eastAsia="pl-PL"/>
        </w:rPr>
      </w:pPr>
      <w:r w:rsidRPr="002712B1">
        <w:rPr>
          <w:rFonts w:cstheme="minorHAnsi"/>
          <w:b/>
        </w:rPr>
        <w:t xml:space="preserve">To były cztery dni pełne spotkań, inspirujących rozmów, debat i pokazów. </w:t>
      </w:r>
      <w:r w:rsidRPr="002712B1">
        <w:rPr>
          <w:rFonts w:eastAsia="Times New Roman" w:cstheme="minorHAnsi"/>
          <w:b/>
          <w:bCs/>
          <w:lang w:eastAsia="pl-PL"/>
        </w:rPr>
        <w:t>Ofertę niemal siedmiuset wystawc</w:t>
      </w:r>
      <w:r>
        <w:rPr>
          <w:rFonts w:eastAsia="Times New Roman" w:cstheme="minorHAnsi"/>
          <w:b/>
          <w:bCs/>
          <w:lang w:eastAsia="pl-PL"/>
        </w:rPr>
        <w:t>ów targów ITM INDUSTRY EUROPE (z czego połowę stanowiły firmy globalne i z zagranicy</w:t>
      </w:r>
      <w:r w:rsidRPr="002712B1">
        <w:rPr>
          <w:rFonts w:eastAsia="Times New Roman" w:cstheme="minorHAnsi"/>
          <w:b/>
          <w:bCs/>
          <w:lang w:eastAsia="pl-PL"/>
        </w:rPr>
        <w:t xml:space="preserve">) doceniło </w:t>
      </w:r>
      <w:r>
        <w:rPr>
          <w:rFonts w:cstheme="minorHAnsi"/>
          <w:b/>
        </w:rPr>
        <w:t>15.</w:t>
      </w:r>
      <w:r w:rsidRPr="002712B1">
        <w:rPr>
          <w:rFonts w:cstheme="minorHAnsi"/>
          <w:b/>
        </w:rPr>
        <w:t xml:space="preserve">156 </w:t>
      </w:r>
      <w:r>
        <w:rPr>
          <w:rFonts w:cstheme="minorHAnsi"/>
          <w:b/>
        </w:rPr>
        <w:t xml:space="preserve">zwiedzających </w:t>
      </w:r>
      <w:r w:rsidRPr="002712B1">
        <w:rPr>
          <w:rFonts w:eastAsia="Times New Roman" w:cstheme="minorHAnsi"/>
          <w:b/>
          <w:bCs/>
          <w:lang w:eastAsia="pl-PL"/>
        </w:rPr>
        <w:t xml:space="preserve">profesjonalistów. Na stoiskach nie brakowało innowacji technologicznych i premierowych rozwiązań. Przede wszystkim jednak ekspozycja i program targów odzwierciedliły jak zmienia się przemysł i jak powinny wyglądać fabryki przyszłości. </w:t>
      </w:r>
    </w:p>
    <w:p w:rsidR="00BD5735" w:rsidRPr="002712B1" w:rsidRDefault="00BD5735" w:rsidP="00BD5735">
      <w:pPr>
        <w:shd w:val="clear" w:color="auto" w:fill="FFFFFF"/>
        <w:spacing w:after="0" w:line="240" w:lineRule="auto"/>
        <w:jc w:val="both"/>
        <w:outlineLvl w:val="2"/>
        <w:rPr>
          <w:rFonts w:eastAsia="Times New Roman" w:cstheme="minorHAnsi"/>
          <w:b/>
          <w:bCs/>
          <w:lang w:eastAsia="pl-PL"/>
        </w:rPr>
      </w:pPr>
    </w:p>
    <w:p w:rsidR="00BD5735" w:rsidRPr="002712B1" w:rsidRDefault="00BD5735" w:rsidP="00BD5735">
      <w:pPr>
        <w:pStyle w:val="NormalnyWeb"/>
        <w:spacing w:before="0" w:beforeAutospacing="0" w:after="0" w:afterAutospacing="0"/>
        <w:jc w:val="both"/>
        <w:rPr>
          <w:rFonts w:asciiTheme="minorHAnsi" w:hAnsiTheme="minorHAnsi" w:cstheme="minorHAnsi"/>
          <w:sz w:val="22"/>
          <w:szCs w:val="22"/>
        </w:rPr>
      </w:pPr>
      <w:r>
        <w:rPr>
          <w:rFonts w:asciiTheme="minorHAnsi" w:eastAsia="Times New Roman" w:hAnsiTheme="minorHAnsi" w:cstheme="minorHAnsi"/>
          <w:bCs/>
          <w:sz w:val="22"/>
          <w:szCs w:val="22"/>
        </w:rPr>
        <w:t>Imponująca</w:t>
      </w:r>
      <w:r w:rsidRPr="002712B1">
        <w:rPr>
          <w:rFonts w:asciiTheme="minorHAnsi" w:eastAsia="Times New Roman" w:hAnsiTheme="minorHAnsi" w:cstheme="minorHAnsi"/>
          <w:bCs/>
          <w:sz w:val="22"/>
          <w:szCs w:val="22"/>
        </w:rPr>
        <w:t xml:space="preserve"> </w:t>
      </w:r>
      <w:r>
        <w:rPr>
          <w:rFonts w:asciiTheme="minorHAnsi" w:eastAsia="Times New Roman" w:hAnsiTheme="minorHAnsi" w:cstheme="minorHAnsi"/>
          <w:bCs/>
          <w:sz w:val="22"/>
          <w:szCs w:val="22"/>
        </w:rPr>
        <w:t xml:space="preserve">przestrzeń targów ITM INDUSTRY EUROPE objęła </w:t>
      </w:r>
      <w:r w:rsidRPr="002712B1">
        <w:rPr>
          <w:rFonts w:asciiTheme="minorHAnsi" w:eastAsia="Times New Roman" w:hAnsiTheme="minorHAnsi" w:cstheme="minorHAnsi"/>
          <w:bCs/>
          <w:sz w:val="22"/>
          <w:szCs w:val="22"/>
        </w:rPr>
        <w:t>niemal wszystkie gałęzie przemysłu.</w:t>
      </w:r>
      <w:r w:rsidRPr="002712B1">
        <w:rPr>
          <w:rFonts w:asciiTheme="minorHAnsi" w:eastAsia="Times New Roman" w:hAnsiTheme="minorHAnsi" w:cstheme="minorHAnsi"/>
          <w:b/>
          <w:bCs/>
          <w:sz w:val="22"/>
          <w:szCs w:val="22"/>
        </w:rPr>
        <w:t xml:space="preserve"> </w:t>
      </w:r>
      <w:r w:rsidRPr="002712B1">
        <w:rPr>
          <w:rFonts w:asciiTheme="minorHAnsi" w:hAnsiTheme="minorHAnsi" w:cstheme="minorHAnsi"/>
          <w:sz w:val="22"/>
          <w:szCs w:val="22"/>
        </w:rPr>
        <w:t xml:space="preserve">W siedmiu </w:t>
      </w:r>
      <w:r>
        <w:rPr>
          <w:rFonts w:asciiTheme="minorHAnsi" w:hAnsiTheme="minorHAnsi" w:cstheme="minorHAnsi"/>
          <w:sz w:val="22"/>
          <w:szCs w:val="22"/>
        </w:rPr>
        <w:t xml:space="preserve">halach </w:t>
      </w:r>
      <w:r w:rsidRPr="002712B1">
        <w:rPr>
          <w:rFonts w:asciiTheme="minorHAnsi" w:hAnsiTheme="minorHAnsi" w:cstheme="minorHAnsi"/>
          <w:sz w:val="22"/>
          <w:szCs w:val="22"/>
        </w:rPr>
        <w:t xml:space="preserve">o łącznej powierzchni 42 tys. kwadratowych znalazła się m.in. oferta: obrabiarek do metali, narzędzi, automatyki przemysłowej, robotyki, metalurgii, odlewnictwa, spawania i cięcia, technologii addytywnych, oprogramowania oraz metrologii przemysłowej. </w:t>
      </w:r>
      <w:r>
        <w:rPr>
          <w:rFonts w:asciiTheme="minorHAnsi" w:eastAsia="Times New Roman" w:hAnsiTheme="minorHAnsi" w:cstheme="minorHAnsi"/>
          <w:bCs/>
          <w:sz w:val="22"/>
          <w:szCs w:val="22"/>
        </w:rPr>
        <w:t>Kolejna edycja targów ITM INDUSTRY EUROPE zaplanowana jest na 4-7 czerwca 2024 r.</w:t>
      </w:r>
    </w:p>
    <w:p w:rsidR="00BD5735" w:rsidRDefault="00BD5735" w:rsidP="00BD5735">
      <w:pPr>
        <w:pStyle w:val="NormalnyWeb"/>
        <w:spacing w:before="0" w:beforeAutospacing="0" w:after="0" w:afterAutospacing="0"/>
        <w:jc w:val="both"/>
        <w:rPr>
          <w:rFonts w:asciiTheme="minorHAnsi" w:eastAsia="Times New Roman" w:hAnsiTheme="minorHAnsi" w:cstheme="minorHAnsi"/>
          <w:bCs/>
          <w:sz w:val="22"/>
          <w:szCs w:val="22"/>
        </w:rPr>
      </w:pPr>
      <w:r w:rsidRPr="002712B1">
        <w:rPr>
          <w:rFonts w:asciiTheme="minorHAnsi" w:hAnsiTheme="minorHAnsi" w:cstheme="minorHAnsi"/>
          <w:sz w:val="22"/>
          <w:szCs w:val="22"/>
        </w:rPr>
        <w:t xml:space="preserve">- </w:t>
      </w:r>
      <w:r>
        <w:rPr>
          <w:rFonts w:asciiTheme="minorHAnsi" w:hAnsiTheme="minorHAnsi" w:cstheme="minorHAnsi"/>
          <w:i/>
          <w:sz w:val="22"/>
          <w:szCs w:val="22"/>
        </w:rPr>
        <w:t>O</w:t>
      </w:r>
      <w:r w:rsidRPr="002712B1">
        <w:rPr>
          <w:rFonts w:asciiTheme="minorHAnsi" w:hAnsiTheme="minorHAnsi" w:cstheme="minorHAnsi"/>
          <w:i/>
          <w:sz w:val="22"/>
          <w:szCs w:val="22"/>
        </w:rPr>
        <w:t>becne czasy są od kilku lat bardzo niestabilne i przemysł zmaga się z wieloma wyzwaniami takimi jak: wojna w Ukrainie,</w:t>
      </w:r>
      <w:r w:rsidRPr="00C9019F">
        <w:rPr>
          <w:rFonts w:asciiTheme="minorHAnsi" w:hAnsiTheme="minorHAnsi" w:cstheme="minorHAnsi"/>
          <w:i/>
          <w:sz w:val="22"/>
          <w:szCs w:val="22"/>
        </w:rPr>
        <w:t xml:space="preserve"> </w:t>
      </w:r>
      <w:r>
        <w:rPr>
          <w:rFonts w:asciiTheme="minorHAnsi" w:hAnsiTheme="minorHAnsi" w:cstheme="minorHAnsi"/>
          <w:i/>
          <w:sz w:val="22"/>
          <w:szCs w:val="22"/>
        </w:rPr>
        <w:t xml:space="preserve">wcześniej </w:t>
      </w:r>
      <w:r w:rsidRPr="002712B1">
        <w:rPr>
          <w:rFonts w:asciiTheme="minorHAnsi" w:hAnsiTheme="minorHAnsi" w:cstheme="minorHAnsi"/>
          <w:i/>
          <w:sz w:val="22"/>
          <w:szCs w:val="22"/>
        </w:rPr>
        <w:t>pandemia</w:t>
      </w:r>
      <w:r>
        <w:rPr>
          <w:rFonts w:asciiTheme="minorHAnsi" w:hAnsiTheme="minorHAnsi" w:cstheme="minorHAnsi"/>
          <w:i/>
          <w:sz w:val="22"/>
          <w:szCs w:val="22"/>
        </w:rPr>
        <w:t>,</w:t>
      </w:r>
      <w:r w:rsidRPr="002712B1">
        <w:rPr>
          <w:rFonts w:asciiTheme="minorHAnsi" w:hAnsiTheme="minorHAnsi" w:cstheme="minorHAnsi"/>
          <w:i/>
          <w:sz w:val="22"/>
          <w:szCs w:val="22"/>
        </w:rPr>
        <w:t xml:space="preserve"> zerwane łańcuchy dostaw</w:t>
      </w:r>
      <w:r>
        <w:rPr>
          <w:rFonts w:asciiTheme="minorHAnsi" w:hAnsiTheme="minorHAnsi" w:cstheme="minorHAnsi"/>
          <w:i/>
          <w:sz w:val="22"/>
          <w:szCs w:val="22"/>
        </w:rPr>
        <w:t xml:space="preserve"> czy</w:t>
      </w:r>
      <w:r w:rsidRPr="002712B1">
        <w:rPr>
          <w:rFonts w:asciiTheme="minorHAnsi" w:hAnsiTheme="minorHAnsi" w:cstheme="minorHAnsi"/>
          <w:i/>
          <w:sz w:val="22"/>
          <w:szCs w:val="22"/>
        </w:rPr>
        <w:t xml:space="preserve"> </w:t>
      </w:r>
      <w:r>
        <w:rPr>
          <w:rFonts w:asciiTheme="minorHAnsi" w:hAnsiTheme="minorHAnsi" w:cstheme="minorHAnsi"/>
          <w:i/>
          <w:sz w:val="22"/>
          <w:szCs w:val="22"/>
        </w:rPr>
        <w:t>długi czas oczekiwania na komponenty do maszyn. Jednak choć słychać głosy o nadchodzącym kryzysie branży,</w:t>
      </w:r>
      <w:r w:rsidRPr="002712B1">
        <w:rPr>
          <w:rFonts w:asciiTheme="minorHAnsi" w:hAnsiTheme="minorHAnsi" w:cstheme="minorHAnsi"/>
          <w:i/>
          <w:sz w:val="22"/>
          <w:szCs w:val="22"/>
        </w:rPr>
        <w:t xml:space="preserve"> to tych niepokojących tendencji nie widać na targach. Jesteśmy wdzięczni za zaangażo</w:t>
      </w:r>
      <w:r>
        <w:rPr>
          <w:rFonts w:asciiTheme="minorHAnsi" w:hAnsiTheme="minorHAnsi" w:cstheme="minorHAnsi"/>
          <w:i/>
          <w:sz w:val="22"/>
          <w:szCs w:val="22"/>
        </w:rPr>
        <w:t>wanie tak wielu firm</w:t>
      </w:r>
      <w:r w:rsidRPr="002712B1">
        <w:rPr>
          <w:rFonts w:asciiTheme="minorHAnsi" w:hAnsiTheme="minorHAnsi" w:cstheme="minorHAnsi"/>
          <w:i/>
          <w:sz w:val="22"/>
          <w:szCs w:val="22"/>
        </w:rPr>
        <w:t>, instytucji, klastrów, k</w:t>
      </w:r>
      <w:r>
        <w:rPr>
          <w:rFonts w:asciiTheme="minorHAnsi" w:hAnsiTheme="minorHAnsi" w:cstheme="minorHAnsi"/>
          <w:i/>
          <w:sz w:val="22"/>
          <w:szCs w:val="22"/>
        </w:rPr>
        <w:t>tóre stworzyły z nami tegoroczną edycję</w:t>
      </w:r>
      <w:r w:rsidRPr="002712B1">
        <w:rPr>
          <w:rFonts w:asciiTheme="minorHAnsi" w:hAnsiTheme="minorHAnsi" w:cstheme="minorHAnsi"/>
          <w:i/>
          <w:sz w:val="22"/>
          <w:szCs w:val="22"/>
        </w:rPr>
        <w:t>. Zarówno</w:t>
      </w:r>
      <w:r w:rsidRPr="00C9019F">
        <w:rPr>
          <w:rFonts w:asciiTheme="minorHAnsi" w:eastAsia="Times New Roman" w:hAnsiTheme="minorHAnsi" w:cstheme="minorHAnsi"/>
          <w:bCs/>
          <w:i/>
          <w:sz w:val="22"/>
          <w:szCs w:val="22"/>
        </w:rPr>
        <w:t xml:space="preserve"> </w:t>
      </w:r>
      <w:r>
        <w:rPr>
          <w:rFonts w:asciiTheme="minorHAnsi" w:eastAsia="Times New Roman" w:hAnsiTheme="minorHAnsi" w:cstheme="minorHAnsi"/>
          <w:bCs/>
          <w:i/>
          <w:sz w:val="22"/>
          <w:szCs w:val="22"/>
        </w:rPr>
        <w:t xml:space="preserve">ekspozycja </w:t>
      </w:r>
      <w:r w:rsidRPr="002712B1">
        <w:rPr>
          <w:rFonts w:asciiTheme="minorHAnsi" w:eastAsia="Times New Roman" w:hAnsiTheme="minorHAnsi" w:cstheme="minorHAnsi"/>
          <w:bCs/>
          <w:i/>
          <w:sz w:val="22"/>
          <w:szCs w:val="22"/>
        </w:rPr>
        <w:t>naszych wystawców</w:t>
      </w:r>
      <w:r w:rsidRPr="002712B1">
        <w:rPr>
          <w:rFonts w:asciiTheme="minorHAnsi" w:hAnsiTheme="minorHAnsi" w:cstheme="minorHAnsi"/>
          <w:i/>
          <w:sz w:val="22"/>
          <w:szCs w:val="22"/>
        </w:rPr>
        <w:t xml:space="preserve"> </w:t>
      </w:r>
      <w:r>
        <w:rPr>
          <w:rFonts w:asciiTheme="minorHAnsi" w:eastAsia="Times New Roman" w:hAnsiTheme="minorHAnsi" w:cstheme="minorHAnsi"/>
          <w:bCs/>
          <w:i/>
          <w:sz w:val="22"/>
          <w:szCs w:val="22"/>
        </w:rPr>
        <w:t>jak i program</w:t>
      </w:r>
      <w:r w:rsidRPr="002712B1">
        <w:rPr>
          <w:rFonts w:asciiTheme="minorHAnsi" w:eastAsia="Times New Roman" w:hAnsiTheme="minorHAnsi" w:cstheme="minorHAnsi"/>
          <w:bCs/>
          <w:i/>
          <w:sz w:val="22"/>
          <w:szCs w:val="22"/>
        </w:rPr>
        <w:t xml:space="preserve"> to serce ITM INDUSTRY EUROPE, bez któreg</w:t>
      </w:r>
      <w:r>
        <w:rPr>
          <w:rFonts w:asciiTheme="minorHAnsi" w:eastAsia="Times New Roman" w:hAnsiTheme="minorHAnsi" w:cstheme="minorHAnsi"/>
          <w:bCs/>
          <w:i/>
          <w:sz w:val="22"/>
          <w:szCs w:val="22"/>
        </w:rPr>
        <w:t>o nie byłoby sukcesu tego wydarzenia.</w:t>
      </w:r>
      <w:r>
        <w:rPr>
          <w:rFonts w:asciiTheme="minorHAnsi" w:eastAsia="Times New Roman" w:hAnsiTheme="minorHAnsi" w:cstheme="minorHAnsi"/>
          <w:bCs/>
          <w:sz w:val="22"/>
          <w:szCs w:val="22"/>
        </w:rPr>
        <w:t>- podkreślała</w:t>
      </w:r>
      <w:r w:rsidRPr="002712B1">
        <w:rPr>
          <w:rFonts w:asciiTheme="minorHAnsi" w:eastAsia="Times New Roman" w:hAnsiTheme="minorHAnsi" w:cstheme="minorHAnsi"/>
          <w:bCs/>
          <w:sz w:val="22"/>
          <w:szCs w:val="22"/>
        </w:rPr>
        <w:t xml:space="preserve"> Anna Lemańska-Kramer, dyrektor ITM INDUSTRY EUROPE.</w:t>
      </w:r>
    </w:p>
    <w:p w:rsidR="00BD5735" w:rsidRPr="002712B1" w:rsidRDefault="00BD5735" w:rsidP="00BD5735">
      <w:pPr>
        <w:shd w:val="clear" w:color="auto" w:fill="FFFFFF"/>
        <w:spacing w:after="0" w:line="240" w:lineRule="auto"/>
        <w:jc w:val="both"/>
        <w:outlineLvl w:val="2"/>
        <w:rPr>
          <w:rFonts w:cstheme="minorHAnsi"/>
          <w:b/>
          <w:shd w:val="clear" w:color="auto" w:fill="FFFFFF"/>
        </w:rPr>
      </w:pPr>
      <w:r w:rsidRPr="002712B1">
        <w:rPr>
          <w:rFonts w:cstheme="minorHAnsi"/>
          <w:b/>
          <w:shd w:val="clear" w:color="auto" w:fill="FFFFFF"/>
        </w:rPr>
        <w:t xml:space="preserve">Kongres </w:t>
      </w:r>
      <w:proofErr w:type="spellStart"/>
      <w:r w:rsidRPr="002712B1">
        <w:rPr>
          <w:rFonts w:cstheme="minorHAnsi"/>
          <w:b/>
          <w:shd w:val="clear" w:color="auto" w:fill="FFFFFF"/>
        </w:rPr>
        <w:t>Industry</w:t>
      </w:r>
      <w:proofErr w:type="spellEnd"/>
      <w:r w:rsidRPr="002712B1">
        <w:rPr>
          <w:rFonts w:cstheme="minorHAnsi"/>
          <w:b/>
          <w:shd w:val="clear" w:color="auto" w:fill="FFFFFF"/>
        </w:rPr>
        <w:t xml:space="preserve"> </w:t>
      </w:r>
      <w:proofErr w:type="spellStart"/>
      <w:r w:rsidRPr="002712B1">
        <w:rPr>
          <w:rFonts w:cstheme="minorHAnsi"/>
          <w:b/>
          <w:shd w:val="clear" w:color="auto" w:fill="FFFFFF"/>
        </w:rPr>
        <w:t>Next</w:t>
      </w:r>
      <w:proofErr w:type="spellEnd"/>
      <w:r w:rsidRPr="002712B1">
        <w:rPr>
          <w:rFonts w:cstheme="minorHAnsi"/>
          <w:b/>
          <w:shd w:val="clear" w:color="auto" w:fill="FFFFFF"/>
        </w:rPr>
        <w:t xml:space="preserve"> po raz trzeci</w:t>
      </w:r>
    </w:p>
    <w:p w:rsidR="00BD5735" w:rsidRPr="002712B1" w:rsidRDefault="00BD5735" w:rsidP="00BD5735">
      <w:pPr>
        <w:shd w:val="clear" w:color="auto" w:fill="FFFFFF"/>
        <w:spacing w:after="0" w:line="240" w:lineRule="auto"/>
        <w:jc w:val="both"/>
        <w:outlineLvl w:val="2"/>
        <w:rPr>
          <w:rFonts w:cstheme="minorHAnsi"/>
          <w:spacing w:val="-1"/>
          <w:shd w:val="clear" w:color="auto" w:fill="FFFFFF"/>
        </w:rPr>
      </w:pPr>
      <w:r w:rsidRPr="006516D7">
        <w:rPr>
          <w:rFonts w:eastAsia="Times New Roman" w:cstheme="minorHAnsi"/>
          <w:bCs/>
          <w:i/>
          <w:lang w:eastAsia="pl-PL"/>
        </w:rPr>
        <w:t>Świat przemysłu w czasach transformacji</w:t>
      </w:r>
      <w:r w:rsidRPr="002712B1">
        <w:rPr>
          <w:rFonts w:eastAsia="Times New Roman" w:cstheme="minorHAnsi"/>
          <w:bCs/>
          <w:i/>
          <w:lang w:eastAsia="pl-PL"/>
        </w:rPr>
        <w:t xml:space="preserve"> – </w:t>
      </w:r>
      <w:r w:rsidRPr="002712B1">
        <w:rPr>
          <w:rFonts w:eastAsia="Times New Roman" w:cstheme="minorHAnsi"/>
          <w:bCs/>
          <w:lang w:eastAsia="pl-PL"/>
        </w:rPr>
        <w:t xml:space="preserve">pod takim hasłem odbył się w tym roku Kongres </w:t>
      </w:r>
      <w:proofErr w:type="spellStart"/>
      <w:r w:rsidRPr="002712B1">
        <w:rPr>
          <w:rFonts w:eastAsia="Times New Roman" w:cstheme="minorHAnsi"/>
          <w:bCs/>
          <w:lang w:eastAsia="pl-PL"/>
        </w:rPr>
        <w:t>Industry</w:t>
      </w:r>
      <w:proofErr w:type="spellEnd"/>
      <w:r w:rsidRPr="002712B1">
        <w:rPr>
          <w:rFonts w:eastAsia="Times New Roman" w:cstheme="minorHAnsi"/>
          <w:bCs/>
          <w:lang w:eastAsia="pl-PL"/>
        </w:rPr>
        <w:t xml:space="preserve"> </w:t>
      </w:r>
      <w:proofErr w:type="spellStart"/>
      <w:r w:rsidRPr="002712B1">
        <w:rPr>
          <w:rFonts w:eastAsia="Times New Roman" w:cstheme="minorHAnsi"/>
          <w:bCs/>
          <w:lang w:eastAsia="pl-PL"/>
        </w:rPr>
        <w:t>Next</w:t>
      </w:r>
      <w:proofErr w:type="spellEnd"/>
      <w:r w:rsidRPr="002712B1">
        <w:rPr>
          <w:rFonts w:eastAsia="Times New Roman" w:cstheme="minorHAnsi"/>
          <w:bCs/>
          <w:lang w:eastAsia="pl-PL"/>
        </w:rPr>
        <w:t>, który już po raz trzeci towarzyszył targom ITM INDUSTRY EUROPE. Wykład otwierający wygłosił dr Maciej Kawecki,</w:t>
      </w:r>
      <w:r w:rsidRPr="002712B1">
        <w:rPr>
          <w:rFonts w:cstheme="minorHAnsi"/>
          <w:spacing w:val="-1"/>
          <w:shd w:val="clear" w:color="auto" w:fill="FFFFFF"/>
        </w:rPr>
        <w:t xml:space="preserve"> popularyzator technologiczny, dziennikarz naukowy powołany przez Komisję Europejską na funkcję Digital EU </w:t>
      </w:r>
      <w:proofErr w:type="spellStart"/>
      <w:r w:rsidRPr="002712B1">
        <w:rPr>
          <w:rFonts w:cstheme="minorHAnsi"/>
          <w:spacing w:val="-1"/>
          <w:shd w:val="clear" w:color="auto" w:fill="FFFFFF"/>
        </w:rPr>
        <w:t>Ambassador</w:t>
      </w:r>
      <w:proofErr w:type="spellEnd"/>
      <w:r w:rsidRPr="002712B1">
        <w:rPr>
          <w:rFonts w:cstheme="minorHAnsi"/>
          <w:spacing w:val="-1"/>
          <w:shd w:val="clear" w:color="auto" w:fill="FFFFFF"/>
        </w:rPr>
        <w:t>, prezes Instytutu Lema.</w:t>
      </w:r>
      <w:r w:rsidRPr="002712B1">
        <w:rPr>
          <w:rFonts w:eastAsia="Times New Roman" w:cstheme="minorHAnsi"/>
          <w:bCs/>
          <w:lang w:eastAsia="pl-PL"/>
        </w:rPr>
        <w:t xml:space="preserve"> </w:t>
      </w:r>
      <w:r w:rsidRPr="002712B1">
        <w:rPr>
          <w:rFonts w:eastAsia="Times New Roman" w:cstheme="minorHAnsi"/>
          <w:bCs/>
          <w:i/>
          <w:lang w:eastAsia="pl-PL"/>
        </w:rPr>
        <w:t xml:space="preserve">- </w:t>
      </w:r>
      <w:r w:rsidRPr="002712B1">
        <w:rPr>
          <w:rFonts w:cstheme="minorHAnsi"/>
          <w:i/>
        </w:rPr>
        <w:t xml:space="preserve">Największym wyzwaniem polskiego przemysłu jest transformacja! Nasz przemysł rozwijał się w czasach kiedy inaczej patrzono na robotykę, </w:t>
      </w:r>
      <w:proofErr w:type="spellStart"/>
      <w:r w:rsidRPr="002712B1">
        <w:rPr>
          <w:rFonts w:cstheme="minorHAnsi"/>
          <w:i/>
        </w:rPr>
        <w:t>internet</w:t>
      </w:r>
      <w:proofErr w:type="spellEnd"/>
      <w:r w:rsidRPr="002712B1">
        <w:rPr>
          <w:rFonts w:cstheme="minorHAnsi"/>
          <w:i/>
        </w:rPr>
        <w:t xml:space="preserve"> rzeczy, sztuczną inteligencję. Przeprowadzenie transformacji w taki sposób żeby nie zastępować czynnika ludzkiego tylko wykorzystywać jego kreatywność, jest bardzo trudne.</w:t>
      </w:r>
      <w:r w:rsidRPr="002712B1">
        <w:rPr>
          <w:rFonts w:cstheme="minorHAnsi"/>
        </w:rPr>
        <w:t xml:space="preserve"> – przekonywał dr Maciej Kawecki.</w:t>
      </w:r>
    </w:p>
    <w:p w:rsidR="00BD5735" w:rsidRPr="002712B1" w:rsidRDefault="00BD5735" w:rsidP="00BD5735">
      <w:pPr>
        <w:shd w:val="clear" w:color="auto" w:fill="FFFFFF"/>
        <w:spacing w:after="0" w:line="240" w:lineRule="auto"/>
        <w:jc w:val="both"/>
        <w:outlineLvl w:val="2"/>
        <w:rPr>
          <w:rFonts w:eastAsia="Times New Roman" w:cstheme="minorHAnsi"/>
          <w:bCs/>
          <w:lang w:eastAsia="pl-PL"/>
        </w:rPr>
      </w:pPr>
      <w:r w:rsidRPr="002712B1">
        <w:rPr>
          <w:rFonts w:eastAsia="Times New Roman" w:cstheme="minorHAnsi"/>
          <w:bCs/>
          <w:lang w:eastAsia="pl-PL"/>
        </w:rPr>
        <w:t xml:space="preserve">Na kongresie podkreślano nie tylko konieczność transformacji cyfrowej, ale także omawiano ujęcie środowiskowe. </w:t>
      </w:r>
    </w:p>
    <w:p w:rsidR="00BD5735" w:rsidRPr="004508FB" w:rsidRDefault="00BD5735" w:rsidP="00BD5735">
      <w:pPr>
        <w:shd w:val="clear" w:color="auto" w:fill="FFFFFF"/>
        <w:spacing w:after="0" w:line="240" w:lineRule="auto"/>
        <w:jc w:val="both"/>
        <w:rPr>
          <w:rFonts w:cstheme="minorHAnsi"/>
          <w:iCs/>
          <w:shd w:val="clear" w:color="auto" w:fill="FFFFFF"/>
        </w:rPr>
      </w:pPr>
      <w:r w:rsidRPr="004E79AF">
        <w:rPr>
          <w:rFonts w:eastAsia="Times New Roman" w:cstheme="minorHAnsi"/>
          <w:bCs/>
          <w:lang w:eastAsia="pl-PL"/>
        </w:rPr>
        <w:t>-</w:t>
      </w:r>
      <w:r w:rsidRPr="00B75E6A">
        <w:rPr>
          <w:rFonts w:cstheme="minorHAnsi"/>
          <w:i/>
        </w:rPr>
        <w:t xml:space="preserve">Zielone to nie jest tylko aluminium, tylko zielony jest przemysł, i będzie zielony i będzie musiał być zielony, ponieważ tak Europa chce kształtować swoją </w:t>
      </w:r>
      <w:r w:rsidR="00CC4439">
        <w:rPr>
          <w:rFonts w:cstheme="minorHAnsi"/>
          <w:i/>
        </w:rPr>
        <w:t>przyszłość</w:t>
      </w:r>
      <w:r w:rsidRPr="002712B1">
        <w:rPr>
          <w:rFonts w:cstheme="minorHAnsi"/>
        </w:rPr>
        <w:t xml:space="preserve"> –</w:t>
      </w:r>
      <w:r w:rsidR="00CC4439">
        <w:rPr>
          <w:rFonts w:cstheme="minorHAnsi"/>
        </w:rPr>
        <w:t xml:space="preserve"> </w:t>
      </w:r>
      <w:r w:rsidRPr="002712B1">
        <w:rPr>
          <w:rFonts w:cstheme="minorHAnsi"/>
        </w:rPr>
        <w:t xml:space="preserve">tłumaczył </w:t>
      </w:r>
      <w:r w:rsidRPr="002712B1">
        <w:rPr>
          <w:rFonts w:eastAsia="Times New Roman" w:cstheme="minorHAnsi"/>
          <w:lang w:eastAsia="pl-PL"/>
        </w:rPr>
        <w:t xml:space="preserve">Andrzej Michalski-Stępkowski, prezes Polskiego Stowarzyszenia Aluminium, dodając, </w:t>
      </w:r>
      <w:r w:rsidRPr="004E79AF">
        <w:rPr>
          <w:rFonts w:eastAsia="Times New Roman" w:cstheme="minorHAnsi"/>
          <w:i/>
          <w:lang w:eastAsia="pl-PL"/>
        </w:rPr>
        <w:t xml:space="preserve">że </w:t>
      </w:r>
      <w:r w:rsidRPr="004E79AF">
        <w:rPr>
          <w:rStyle w:val="Uwydatnienie"/>
          <w:rFonts w:cstheme="minorHAnsi"/>
          <w:shd w:val="clear" w:color="auto" w:fill="FFFFFF"/>
        </w:rPr>
        <w:t>aluminium to z jednej strony materiał, którego produkcja podlega regulacjom wynikającym z polityki klimatycznej UE, ale z drugiej – surowiec niezbędny do wytwarzania wszelkiego rodzaju wyrobów pozwalających na spełnienie ambitnych celów polityki środowiskowej. </w:t>
      </w:r>
      <w:r w:rsidRPr="004508FB">
        <w:rPr>
          <w:rStyle w:val="Uwydatnienie"/>
          <w:rFonts w:cstheme="minorHAnsi"/>
          <w:i w:val="0"/>
          <w:shd w:val="clear" w:color="auto" w:fill="FFFFFF"/>
        </w:rPr>
        <w:t xml:space="preserve">O konieczności przemian </w:t>
      </w:r>
      <w:r w:rsidRPr="004508FB">
        <w:rPr>
          <w:rFonts w:cstheme="minorHAnsi"/>
          <w:shd w:val="clear" w:color="auto" w:fill="FFFFFF"/>
        </w:rPr>
        <w:t xml:space="preserve">w kierunku gospodarki o obiegu zamkniętym, wsparciu transformacji innowacyjnej i cyfrowej przedsiębiorstw mówiła także Katarzyna </w:t>
      </w:r>
      <w:proofErr w:type="spellStart"/>
      <w:r w:rsidRPr="004508FB">
        <w:rPr>
          <w:rFonts w:cstheme="minorHAnsi"/>
          <w:shd w:val="clear" w:color="auto" w:fill="FFFFFF"/>
        </w:rPr>
        <w:t>Błachowicz</w:t>
      </w:r>
      <w:proofErr w:type="spellEnd"/>
      <w:r w:rsidRPr="004508FB">
        <w:rPr>
          <w:rFonts w:cstheme="minorHAnsi"/>
          <w:shd w:val="clear" w:color="auto" w:fill="FFFFFF"/>
        </w:rPr>
        <w:t xml:space="preserve">, wiceprezes zarządu Klastra Gospodarki Odpadowej i Recyklingu w panelu: </w:t>
      </w:r>
      <w:r w:rsidRPr="004508FB">
        <w:rPr>
          <w:rFonts w:eastAsia="Times New Roman" w:cstheme="minorHAnsi"/>
          <w:kern w:val="36"/>
          <w:lang w:eastAsia="pl-PL"/>
        </w:rPr>
        <w:t>Zielona transformacja przemysłu: jak tego dokonać?</w:t>
      </w:r>
    </w:p>
    <w:p w:rsidR="00BD5735" w:rsidRPr="00894290" w:rsidRDefault="00BD5735" w:rsidP="00BD5735">
      <w:pPr>
        <w:shd w:val="clear" w:color="auto" w:fill="FFFFFF"/>
        <w:spacing w:after="0" w:line="240" w:lineRule="auto"/>
        <w:rPr>
          <w:rFonts w:cstheme="minorHAnsi"/>
          <w:i/>
          <w:color w:val="000000"/>
        </w:rPr>
      </w:pPr>
      <w:r w:rsidRPr="00894290">
        <w:rPr>
          <w:rFonts w:cstheme="minorHAnsi"/>
          <w:i/>
          <w:color w:val="000000"/>
        </w:rPr>
        <w:t xml:space="preserve">- Bez dostępu do surowców krytycznych nie ma mowy o zielonej transformacji Europy. Zgodnie z projektem rozporządzenia UE w sprawie surowców krytycznych do 2030 r. 10 proc. </w:t>
      </w:r>
      <w:r>
        <w:rPr>
          <w:rFonts w:cstheme="minorHAnsi"/>
          <w:i/>
          <w:color w:val="000000"/>
        </w:rPr>
        <w:t xml:space="preserve">tych </w:t>
      </w:r>
      <w:r w:rsidRPr="00894290">
        <w:rPr>
          <w:rFonts w:cstheme="minorHAnsi"/>
          <w:i/>
          <w:color w:val="000000"/>
        </w:rPr>
        <w:t xml:space="preserve">surowców powinno być wydobywanych na terenie UE, a 15 proc. ma pochodzić z recyklingu. Pozwoli to na uniezależnienie UE od importu surowców m.in. z Chin. Wymaga to odważnych decyzji, by wspierać zielone inwestycje strategiczne. Kluczowy jest rozwój potencjału innowacyjnego MŚP,  z </w:t>
      </w:r>
      <w:r w:rsidRPr="00894290">
        <w:rPr>
          <w:rFonts w:cstheme="minorHAnsi"/>
          <w:i/>
          <w:color w:val="000000"/>
        </w:rPr>
        <w:lastRenderedPageBreak/>
        <w:t xml:space="preserve">uwzględnieniem sektora recyklingu. Bez odzysku surowców z odpadów nie zamkniemy obiegu i stracimy szanse na uczynienie Europy konkurencyjnej - </w:t>
      </w:r>
      <w:r w:rsidRPr="00894290">
        <w:rPr>
          <w:rFonts w:cstheme="minorHAnsi"/>
          <w:color w:val="000000"/>
        </w:rPr>
        <w:t xml:space="preserve">oceniła Katarzyna </w:t>
      </w:r>
      <w:proofErr w:type="spellStart"/>
      <w:r w:rsidRPr="00894290">
        <w:rPr>
          <w:rFonts w:cstheme="minorHAnsi"/>
          <w:color w:val="000000"/>
        </w:rPr>
        <w:t>Błachowicz</w:t>
      </w:r>
      <w:proofErr w:type="spellEnd"/>
      <w:r w:rsidRPr="00894290">
        <w:rPr>
          <w:rFonts w:cstheme="minorHAnsi"/>
          <w:color w:val="000000"/>
        </w:rPr>
        <w:t>.</w:t>
      </w:r>
    </w:p>
    <w:p w:rsidR="00BD5735" w:rsidRDefault="00BD5735" w:rsidP="00BD5735">
      <w:pPr>
        <w:shd w:val="clear" w:color="auto" w:fill="FFFFFF"/>
        <w:spacing w:after="0" w:line="240" w:lineRule="auto"/>
        <w:jc w:val="both"/>
        <w:outlineLvl w:val="2"/>
        <w:rPr>
          <w:rFonts w:eastAsia="Times New Roman" w:cstheme="minorHAnsi"/>
          <w:bCs/>
          <w:lang w:eastAsia="pl-PL"/>
        </w:rPr>
      </w:pPr>
      <w:r>
        <w:rPr>
          <w:rFonts w:eastAsia="Times New Roman" w:cstheme="minorHAnsi"/>
          <w:bCs/>
          <w:lang w:eastAsia="pl-PL"/>
        </w:rPr>
        <w:t xml:space="preserve">W trakcie trzech dni trwania </w:t>
      </w:r>
      <w:r w:rsidRPr="002712B1">
        <w:rPr>
          <w:rFonts w:eastAsia="Times New Roman" w:cstheme="minorHAnsi"/>
          <w:bCs/>
          <w:lang w:eastAsia="pl-PL"/>
        </w:rPr>
        <w:t>Kongresu</w:t>
      </w:r>
      <w:r>
        <w:rPr>
          <w:rFonts w:eastAsia="Times New Roman" w:cstheme="minorHAnsi"/>
          <w:bCs/>
          <w:lang w:eastAsia="pl-PL"/>
        </w:rPr>
        <w:t xml:space="preserve"> </w:t>
      </w:r>
      <w:proofErr w:type="spellStart"/>
      <w:r>
        <w:rPr>
          <w:rFonts w:eastAsia="Times New Roman" w:cstheme="minorHAnsi"/>
          <w:bCs/>
          <w:lang w:eastAsia="pl-PL"/>
        </w:rPr>
        <w:t>Industry</w:t>
      </w:r>
      <w:proofErr w:type="spellEnd"/>
      <w:r>
        <w:rPr>
          <w:rFonts w:eastAsia="Times New Roman" w:cstheme="minorHAnsi"/>
          <w:bCs/>
          <w:lang w:eastAsia="pl-PL"/>
        </w:rPr>
        <w:t xml:space="preserve"> </w:t>
      </w:r>
      <w:proofErr w:type="spellStart"/>
      <w:r>
        <w:rPr>
          <w:rFonts w:eastAsia="Times New Roman" w:cstheme="minorHAnsi"/>
          <w:bCs/>
          <w:lang w:eastAsia="pl-PL"/>
        </w:rPr>
        <w:t>Next</w:t>
      </w:r>
      <w:proofErr w:type="spellEnd"/>
      <w:r w:rsidRPr="002712B1">
        <w:rPr>
          <w:rFonts w:eastAsia="Times New Roman" w:cstheme="minorHAnsi"/>
          <w:bCs/>
          <w:lang w:eastAsia="pl-PL"/>
        </w:rPr>
        <w:t xml:space="preserve"> eksperci podkreślali konieczność szybszej automatyzacji przemysłu, wskazywali na szanse i zagrożenia związane ze sztuczną inteligencją w biznesie, omawiali sposoby implementacji robotyzacji i cyfrowych bliźniaków a także poszukiwali narzędzi wsparcia w transformacji przemysłu.</w:t>
      </w:r>
    </w:p>
    <w:p w:rsidR="00BD5735" w:rsidRPr="002712B1" w:rsidRDefault="00BD5735" w:rsidP="00BD5735">
      <w:pPr>
        <w:shd w:val="clear" w:color="auto" w:fill="FFFFFF"/>
        <w:spacing w:after="0" w:line="240" w:lineRule="auto"/>
        <w:jc w:val="both"/>
        <w:outlineLvl w:val="2"/>
        <w:rPr>
          <w:rFonts w:eastAsia="Times New Roman" w:cstheme="minorHAnsi"/>
          <w:bCs/>
          <w:lang w:eastAsia="pl-PL"/>
        </w:rPr>
      </w:pPr>
      <w:r>
        <w:rPr>
          <w:rFonts w:eastAsia="Times New Roman" w:cstheme="minorHAnsi"/>
          <w:bCs/>
          <w:lang w:eastAsia="pl-PL"/>
        </w:rPr>
        <w:t>Łącznie w ramach targów ITM INDUSTRY EUROPE odbyło się kilkadziesiąt debat, które toczyły się na czterech scenach przy wsparciu kluczowych organizacji, firm oraz instytucji związanych z sektorem przemysłowym.</w:t>
      </w:r>
    </w:p>
    <w:p w:rsidR="00BD5735" w:rsidRPr="00A54F3F" w:rsidRDefault="00BD5735" w:rsidP="00BD5735">
      <w:pPr>
        <w:pStyle w:val="NormalnyWeb"/>
        <w:spacing w:before="0" w:beforeAutospacing="0" w:after="0" w:afterAutospacing="0"/>
        <w:jc w:val="both"/>
        <w:rPr>
          <w:rFonts w:asciiTheme="minorHAnsi" w:hAnsiTheme="minorHAnsi" w:cstheme="minorHAnsi"/>
          <w:b/>
          <w:sz w:val="22"/>
          <w:szCs w:val="22"/>
        </w:rPr>
      </w:pPr>
      <w:r w:rsidRPr="00A54F3F">
        <w:rPr>
          <w:rFonts w:asciiTheme="minorHAnsi" w:hAnsiTheme="minorHAnsi" w:cstheme="minorHAnsi"/>
          <w:b/>
          <w:sz w:val="22"/>
          <w:szCs w:val="22"/>
        </w:rPr>
        <w:t>Nauka i przemysł – wspólna droga</w:t>
      </w:r>
    </w:p>
    <w:p w:rsidR="00BD5735" w:rsidRPr="002712B1" w:rsidRDefault="00BD5735" w:rsidP="00BD5735">
      <w:pPr>
        <w:pStyle w:val="NormalnyWeb"/>
        <w:spacing w:before="0" w:beforeAutospacing="0" w:after="0" w:afterAutospacing="0"/>
        <w:jc w:val="both"/>
        <w:rPr>
          <w:rFonts w:asciiTheme="minorHAnsi" w:hAnsiTheme="minorHAnsi" w:cstheme="minorHAnsi"/>
          <w:sz w:val="22"/>
          <w:szCs w:val="22"/>
        </w:rPr>
      </w:pPr>
      <w:r w:rsidRPr="002712B1">
        <w:rPr>
          <w:rFonts w:asciiTheme="minorHAnsi" w:hAnsiTheme="minorHAnsi" w:cstheme="minorHAnsi"/>
          <w:sz w:val="22"/>
          <w:szCs w:val="22"/>
        </w:rPr>
        <w:t xml:space="preserve">Ważną częścią wystawy była reprezentacja polskich ośrodków badawczych pod wspólną nazwą NAUKA DLA GOSPODARKI. </w:t>
      </w:r>
    </w:p>
    <w:p w:rsidR="00BD5735" w:rsidRPr="002712B1" w:rsidRDefault="00BD5735" w:rsidP="00BD5735">
      <w:pPr>
        <w:shd w:val="clear" w:color="auto" w:fill="FFFFFF"/>
        <w:spacing w:after="0" w:line="240" w:lineRule="auto"/>
        <w:jc w:val="both"/>
        <w:outlineLvl w:val="2"/>
        <w:rPr>
          <w:rFonts w:cstheme="minorHAnsi"/>
          <w:shd w:val="clear" w:color="auto" w:fill="FFFFFF"/>
        </w:rPr>
      </w:pPr>
      <w:r w:rsidRPr="002712B1">
        <w:rPr>
          <w:rStyle w:val="Uwydatnienie"/>
          <w:rFonts w:cstheme="minorHAnsi"/>
          <w:shd w:val="clear" w:color="auto" w:fill="FFFFFF"/>
        </w:rPr>
        <w:t>- Cieszymy się, że jest tu tylu przedstawicieli nauki bo właśnie nauka, innowacje i transfer technologii to trzy główne hasła przewodnie targów ITM INDUSTRY EUROPE</w:t>
      </w:r>
      <w:r>
        <w:rPr>
          <w:rStyle w:val="Uwydatnienie"/>
          <w:rFonts w:cstheme="minorHAnsi"/>
          <w:shd w:val="clear" w:color="auto" w:fill="FFFFFF"/>
        </w:rPr>
        <w:t xml:space="preserve"> -</w:t>
      </w:r>
      <w:r w:rsidRPr="002712B1">
        <w:rPr>
          <w:rStyle w:val="Uwydatnienie"/>
          <w:rFonts w:cstheme="minorHAnsi"/>
          <w:shd w:val="clear" w:color="auto" w:fill="FFFFFF"/>
        </w:rPr>
        <w:t xml:space="preserve"> </w:t>
      </w:r>
      <w:r w:rsidRPr="002712B1">
        <w:rPr>
          <w:rFonts w:cstheme="minorHAnsi"/>
          <w:shd w:val="clear" w:color="auto" w:fill="FFFFFF"/>
        </w:rPr>
        <w:t xml:space="preserve">mówił podczas inauguracji targów Tomasz Kobierski, prezes Grupy MTP. </w:t>
      </w:r>
    </w:p>
    <w:p w:rsidR="00BD5735" w:rsidRPr="002712B1" w:rsidRDefault="00BD5735" w:rsidP="00BD5735">
      <w:pPr>
        <w:shd w:val="clear" w:color="auto" w:fill="FFFFFF"/>
        <w:spacing w:after="0" w:line="240" w:lineRule="auto"/>
        <w:jc w:val="both"/>
        <w:outlineLvl w:val="2"/>
        <w:rPr>
          <w:rFonts w:cstheme="minorHAnsi"/>
          <w:shd w:val="clear" w:color="auto" w:fill="FFFFFF"/>
        </w:rPr>
      </w:pPr>
      <w:r w:rsidRPr="002712B1">
        <w:rPr>
          <w:rFonts w:cstheme="minorHAnsi"/>
        </w:rPr>
        <w:t>Synergia przemysłu i nauki wybrzmiała także w organizowanych debatach i konferencjach odbywających się w trakcie targów.</w:t>
      </w:r>
      <w:r w:rsidRPr="002712B1">
        <w:rPr>
          <w:rFonts w:cstheme="minorHAnsi"/>
          <w:shd w:val="clear" w:color="auto" w:fill="FFFFFF"/>
        </w:rPr>
        <w:t xml:space="preserve"> Przykładem takiej współpracy było XVI FORUM INŻYNIERSKIE - IX DZIEŃ MECHANIKA, które towarzyszy targom przemysłowym już od dwudziestu lat.  Organizatorzy: Federacja Stowarzyszeń Naukowo-Technicznych Naczelnej Organizacji Technicznej oraz Stowarzyszenie Inżynierów i Techników Mechaników Polskich dbają o sukcesywne  zacieśnianie więzi między ośrodkami naukowymi i badawczymi a przemysłem. W tym roku naukowcy debatowali na temat uwarunkowań twórczości technicznej i możliwości wdrażania jej rezultatów do gospodarki. </w:t>
      </w:r>
    </w:p>
    <w:p w:rsidR="00BD5735" w:rsidRPr="002712B1" w:rsidRDefault="00BD5735" w:rsidP="00BD5735">
      <w:pPr>
        <w:shd w:val="clear" w:color="auto" w:fill="FFFFFF"/>
        <w:spacing w:after="0" w:line="240" w:lineRule="auto"/>
        <w:jc w:val="both"/>
        <w:outlineLvl w:val="2"/>
        <w:rPr>
          <w:rFonts w:cstheme="minorHAnsi"/>
          <w:shd w:val="clear" w:color="auto" w:fill="FFFFFF"/>
        </w:rPr>
      </w:pPr>
      <w:r w:rsidRPr="002712B1">
        <w:rPr>
          <w:rFonts w:cstheme="minorHAnsi"/>
          <w:shd w:val="clear" w:color="auto" w:fill="FFFFFF"/>
        </w:rPr>
        <w:t>- </w:t>
      </w:r>
      <w:r w:rsidRPr="002712B1">
        <w:rPr>
          <w:rStyle w:val="Uwydatnienie"/>
          <w:rFonts w:cstheme="minorHAnsi"/>
          <w:shd w:val="clear" w:color="auto" w:fill="FFFFFF"/>
        </w:rPr>
        <w:t>Od lat prezentujemy na tym Forum innowacje, dociekamy jak są wdrażane, ale też jakie bariery przed nimi są stawiane. Dziś pokazujemy młodych twórców by uzmysłowić z jakimi problemami się mierzą by realizować swoje badania</w:t>
      </w:r>
      <w:r w:rsidRPr="002712B1">
        <w:rPr>
          <w:rFonts w:cstheme="minorHAnsi"/>
          <w:shd w:val="clear" w:color="auto" w:fill="FFFFFF"/>
        </w:rPr>
        <w:t xml:space="preserve">- </w:t>
      </w:r>
      <w:r>
        <w:rPr>
          <w:rFonts w:cstheme="minorHAnsi"/>
          <w:shd w:val="clear" w:color="auto" w:fill="FFFFFF"/>
        </w:rPr>
        <w:t xml:space="preserve">zaznaczyła </w:t>
      </w:r>
      <w:r w:rsidRPr="002712B1">
        <w:rPr>
          <w:rFonts w:cstheme="minorHAnsi"/>
          <w:shd w:val="clear" w:color="auto" w:fill="FFFFFF"/>
        </w:rPr>
        <w:t xml:space="preserve">podczas Forum Ewa </w:t>
      </w:r>
      <w:proofErr w:type="spellStart"/>
      <w:r w:rsidRPr="002712B1">
        <w:rPr>
          <w:rFonts w:cstheme="minorHAnsi"/>
          <w:shd w:val="clear" w:color="auto" w:fill="FFFFFF"/>
        </w:rPr>
        <w:t>Mańkiewicz</w:t>
      </w:r>
      <w:proofErr w:type="spellEnd"/>
      <w:r w:rsidRPr="002712B1">
        <w:rPr>
          <w:rFonts w:cstheme="minorHAnsi"/>
          <w:shd w:val="clear" w:color="auto" w:fill="FFFFFF"/>
        </w:rPr>
        <w:t>-Cudny, prezes Zarządu Głównego FSNT-NOT.</w:t>
      </w:r>
    </w:p>
    <w:p w:rsidR="00BD5735" w:rsidRDefault="00BD5735" w:rsidP="00BD5735">
      <w:pPr>
        <w:shd w:val="clear" w:color="auto" w:fill="FFFFFF"/>
        <w:spacing w:after="0" w:line="240" w:lineRule="auto"/>
        <w:jc w:val="both"/>
        <w:outlineLvl w:val="2"/>
        <w:rPr>
          <w:rFonts w:cstheme="minorHAnsi"/>
          <w:shd w:val="clear" w:color="auto" w:fill="FFFFFF"/>
        </w:rPr>
      </w:pPr>
      <w:r w:rsidRPr="002712B1">
        <w:rPr>
          <w:rFonts w:cstheme="minorHAnsi"/>
          <w:shd w:val="clear" w:color="auto" w:fill="FFFFFF"/>
        </w:rPr>
        <w:t>O przenikaniu się świata nauki i przemysłu można było także posłuchać na Forum Przemysłu 4.0, organizowanego pod auspicjami Polskiej Akademii Nauk.</w:t>
      </w:r>
      <w:r w:rsidRPr="00A54F3F">
        <w:rPr>
          <w:rFonts w:cstheme="minorHAnsi"/>
        </w:rPr>
        <w:t xml:space="preserve"> </w:t>
      </w:r>
      <w:r w:rsidRPr="002712B1">
        <w:rPr>
          <w:rFonts w:cstheme="minorHAnsi"/>
        </w:rPr>
        <w:t xml:space="preserve">- </w:t>
      </w:r>
      <w:r w:rsidRPr="002712B1">
        <w:rPr>
          <w:rFonts w:cstheme="minorHAnsi"/>
          <w:i/>
        </w:rPr>
        <w:t xml:space="preserve">Przemysł 4.0 to ewenement na skalę światową . To pojęcie, które powstało 12 lat temu a obecnie trudno znaleźć miejsce na świecie gdzie o przemyśle 4.0 się nie mówi </w:t>
      </w:r>
      <w:r w:rsidRPr="002712B1">
        <w:rPr>
          <w:rFonts w:cstheme="minorHAnsi"/>
        </w:rPr>
        <w:t xml:space="preserve">– mówił na inauguracji Forum jeden z inicjatorów przedsięwzięcia Andrzej </w:t>
      </w:r>
      <w:proofErr w:type="spellStart"/>
      <w:r w:rsidRPr="002712B1">
        <w:rPr>
          <w:rFonts w:cstheme="minorHAnsi"/>
        </w:rPr>
        <w:t>Soldaty</w:t>
      </w:r>
      <w:proofErr w:type="spellEnd"/>
      <w:r w:rsidRPr="002712B1">
        <w:rPr>
          <w:rFonts w:cstheme="minorHAnsi"/>
        </w:rPr>
        <w:t xml:space="preserve"> z </w:t>
      </w:r>
      <w:r w:rsidRPr="002712B1">
        <w:rPr>
          <w:rFonts w:cstheme="minorHAnsi"/>
          <w:shd w:val="clear" w:color="auto" w:fill="FFFFFF"/>
        </w:rPr>
        <w:t>Centrum Przemysłu 4.0 Politechniki Śląskiej</w:t>
      </w:r>
      <w:r>
        <w:rPr>
          <w:rFonts w:cstheme="minorHAnsi"/>
          <w:shd w:val="clear" w:color="auto" w:fill="FFFFFF"/>
        </w:rPr>
        <w:t>.</w:t>
      </w:r>
    </w:p>
    <w:p w:rsidR="00BD5735" w:rsidRDefault="00BD5735" w:rsidP="00BD5735">
      <w:pPr>
        <w:shd w:val="clear" w:color="auto" w:fill="FFFFFF"/>
        <w:spacing w:after="0" w:line="240" w:lineRule="auto"/>
        <w:jc w:val="both"/>
        <w:outlineLvl w:val="2"/>
        <w:rPr>
          <w:rFonts w:cstheme="minorHAnsi"/>
          <w:shd w:val="clear" w:color="auto" w:fill="FFFFFF"/>
        </w:rPr>
      </w:pPr>
      <w:r>
        <w:rPr>
          <w:rFonts w:cstheme="minorHAnsi"/>
          <w:shd w:val="clear" w:color="auto" w:fill="FFFFFF"/>
        </w:rPr>
        <w:t>Konferencja gościnnie została zorganizowana na największej Scenie Tech w Polsce, w specjalnej przestrzeni innowacji dla fabryk przyszłości zainicjowanej przez firmę DBR77.</w:t>
      </w:r>
    </w:p>
    <w:p w:rsidR="00BD5735" w:rsidRPr="002712B1" w:rsidRDefault="00BD5735" w:rsidP="00BD5735">
      <w:pPr>
        <w:spacing w:after="0" w:line="240" w:lineRule="auto"/>
        <w:jc w:val="both"/>
        <w:rPr>
          <w:rFonts w:cstheme="minorHAnsi"/>
        </w:rPr>
      </w:pPr>
      <w:r w:rsidRPr="002712B1">
        <w:rPr>
          <w:rFonts w:cstheme="minorHAnsi"/>
          <w:i/>
        </w:rPr>
        <w:t xml:space="preserve">- Jeśli nie zaczniemy od edukacji to nie dojdziemy do fabryki przyszłości i tej efektywności , która da nam konkurencyjność. Co to oznacza? To nie tylko, że brakuje nam inżynierów czy programistów, ale zależy nam na tym żeby edukować na każdym poziomie, ale przede wszystkim tam gdzie decyzje są podejmowane. Forum Przemysłu 4.0 to świetne miejsce, spotkanie producentów, organizacji pozarządowych i instytucji naukowych, które mogą dzięki temu wspólnie znaleźć metodę edukacji na skalę masową </w:t>
      </w:r>
      <w:r w:rsidRPr="002712B1">
        <w:rPr>
          <w:rFonts w:cstheme="minorHAnsi"/>
        </w:rPr>
        <w:t xml:space="preserve">– podkreślał </w:t>
      </w:r>
      <w:r w:rsidRPr="002712B1">
        <w:rPr>
          <w:rFonts w:cstheme="minorHAnsi"/>
          <w:shd w:val="clear" w:color="auto" w:fill="FFFFFF"/>
        </w:rPr>
        <w:t>dr Piotr Wiśniewski – założyciel i CEO DBR77.</w:t>
      </w:r>
    </w:p>
    <w:p w:rsidR="00BD5735" w:rsidRPr="002712B1" w:rsidRDefault="00BD5735" w:rsidP="00BD5735">
      <w:pPr>
        <w:shd w:val="clear" w:color="auto" w:fill="FFFFFF"/>
        <w:spacing w:after="0" w:line="240" w:lineRule="auto"/>
        <w:jc w:val="both"/>
        <w:outlineLvl w:val="2"/>
        <w:rPr>
          <w:rFonts w:cstheme="minorHAnsi"/>
          <w:b/>
          <w:shd w:val="clear" w:color="auto" w:fill="FFFFFF"/>
        </w:rPr>
      </w:pPr>
      <w:r w:rsidRPr="002712B1">
        <w:rPr>
          <w:rFonts w:cstheme="minorHAnsi"/>
          <w:b/>
          <w:shd w:val="clear" w:color="auto" w:fill="FFFFFF"/>
        </w:rPr>
        <w:t>Złote Medale wręczone!</w:t>
      </w:r>
    </w:p>
    <w:p w:rsidR="00BD5735" w:rsidRPr="002712B1" w:rsidRDefault="00BD5735" w:rsidP="00BD5735">
      <w:pPr>
        <w:pStyle w:val="singleposttext"/>
        <w:spacing w:before="0" w:beforeAutospacing="0" w:after="0" w:afterAutospacing="0"/>
        <w:jc w:val="both"/>
        <w:rPr>
          <w:rFonts w:asciiTheme="minorHAnsi" w:hAnsiTheme="minorHAnsi" w:cstheme="minorHAnsi"/>
          <w:sz w:val="22"/>
          <w:szCs w:val="22"/>
        </w:rPr>
      </w:pPr>
      <w:r w:rsidRPr="002712B1">
        <w:rPr>
          <w:rFonts w:asciiTheme="minorHAnsi" w:hAnsiTheme="minorHAnsi" w:cstheme="minorHAnsi"/>
          <w:sz w:val="22"/>
          <w:szCs w:val="22"/>
        </w:rPr>
        <w:t>Sukcesy biznesowe to także innowacyjne produkty a</w:t>
      </w:r>
      <w:r w:rsidRPr="002712B1">
        <w:rPr>
          <w:rFonts w:asciiTheme="minorHAnsi" w:hAnsiTheme="minorHAnsi" w:cstheme="minorHAnsi"/>
          <w:sz w:val="22"/>
          <w:szCs w:val="22"/>
          <w:shd w:val="clear" w:color="auto" w:fill="F8F8F8"/>
        </w:rPr>
        <w:t xml:space="preserve"> wystawcy obecni na targach ITM INDUSTRY EUROPE tworzą przyszłość świata przemysłu. Przykładem produktów kreujących trendy w branży są laureaci Złotego Medalu MTP, których </w:t>
      </w:r>
      <w:r w:rsidRPr="002712B1">
        <w:rPr>
          <w:rFonts w:asciiTheme="minorHAnsi" w:hAnsiTheme="minorHAnsi" w:cstheme="minorHAnsi"/>
          <w:sz w:val="22"/>
          <w:szCs w:val="22"/>
        </w:rPr>
        <w:t>uhonorowano</w:t>
      </w:r>
      <w:r w:rsidRPr="002712B1">
        <w:rPr>
          <w:rFonts w:asciiTheme="minorHAnsi" w:hAnsiTheme="minorHAnsi" w:cstheme="minorHAnsi"/>
          <w:sz w:val="22"/>
          <w:szCs w:val="22"/>
          <w:shd w:val="clear" w:color="auto" w:fill="F8F8F8"/>
        </w:rPr>
        <w:t xml:space="preserve"> </w:t>
      </w:r>
      <w:r w:rsidRPr="002712B1">
        <w:rPr>
          <w:rFonts w:asciiTheme="minorHAnsi" w:hAnsiTheme="minorHAnsi" w:cstheme="minorHAnsi"/>
          <w:sz w:val="22"/>
          <w:szCs w:val="22"/>
        </w:rPr>
        <w:t xml:space="preserve">podczas ceremonii otwarcia targów. Wręczono piętnaście złotych medali. Najlepszymi produktami targów ITM INDUSTRY EUROPE okazały się: Automat tokarski wzdłużny CNC SD-26 (RANDS </w:t>
      </w:r>
      <w:proofErr w:type="spellStart"/>
      <w:r w:rsidRPr="002712B1">
        <w:rPr>
          <w:rFonts w:asciiTheme="minorHAnsi" w:hAnsiTheme="minorHAnsi" w:cstheme="minorHAnsi"/>
          <w:sz w:val="22"/>
          <w:szCs w:val="22"/>
        </w:rPr>
        <w:t>Ryżewscy</w:t>
      </w:r>
      <w:proofErr w:type="spellEnd"/>
      <w:r w:rsidRPr="002712B1">
        <w:rPr>
          <w:rFonts w:asciiTheme="minorHAnsi" w:hAnsiTheme="minorHAnsi" w:cstheme="minorHAnsi"/>
          <w:sz w:val="22"/>
          <w:szCs w:val="22"/>
        </w:rPr>
        <w:t xml:space="preserve"> Spółka komandytowa - zgłaszający, STAR </w:t>
      </w:r>
      <w:r w:rsidRPr="002712B1">
        <w:rPr>
          <w:rFonts w:asciiTheme="minorHAnsi" w:hAnsiTheme="minorHAnsi" w:cstheme="minorHAnsi"/>
          <w:sz w:val="22"/>
          <w:szCs w:val="22"/>
        </w:rPr>
        <w:lastRenderedPageBreak/>
        <w:t xml:space="preserve">MICRONICS AG - producent), Drabina </w:t>
      </w:r>
      <w:proofErr w:type="spellStart"/>
      <w:r w:rsidRPr="002712B1">
        <w:rPr>
          <w:rFonts w:asciiTheme="minorHAnsi" w:hAnsiTheme="minorHAnsi" w:cstheme="minorHAnsi"/>
          <w:sz w:val="22"/>
          <w:szCs w:val="22"/>
        </w:rPr>
        <w:t>mechatroniczna</w:t>
      </w:r>
      <w:proofErr w:type="spellEnd"/>
      <w:r w:rsidRPr="002712B1">
        <w:rPr>
          <w:rFonts w:asciiTheme="minorHAnsi" w:hAnsiTheme="minorHAnsi" w:cstheme="minorHAnsi"/>
          <w:sz w:val="22"/>
          <w:szCs w:val="22"/>
        </w:rPr>
        <w:t xml:space="preserve"> (METALKAS SA - zgłaszający i producent), </w:t>
      </w:r>
      <w:proofErr w:type="spellStart"/>
      <w:r w:rsidRPr="002712B1">
        <w:rPr>
          <w:rFonts w:asciiTheme="minorHAnsi" w:hAnsiTheme="minorHAnsi" w:cstheme="minorHAnsi"/>
          <w:sz w:val="22"/>
          <w:szCs w:val="22"/>
        </w:rPr>
        <w:t>ENKi</w:t>
      </w:r>
      <w:proofErr w:type="spellEnd"/>
      <w:r w:rsidRPr="002712B1">
        <w:rPr>
          <w:rFonts w:asciiTheme="minorHAnsi" w:hAnsiTheme="minorHAnsi" w:cstheme="minorHAnsi"/>
          <w:sz w:val="22"/>
          <w:szCs w:val="22"/>
        </w:rPr>
        <w:t xml:space="preserve"> System (GG TECH POLSKA Sp. z o.o. Sp. K. - zgłaszający i producent), Głowica 3D 3 GEN (</w:t>
      </w:r>
      <w:proofErr w:type="spellStart"/>
      <w:r w:rsidRPr="002712B1">
        <w:rPr>
          <w:rFonts w:asciiTheme="minorHAnsi" w:hAnsiTheme="minorHAnsi" w:cstheme="minorHAnsi"/>
          <w:sz w:val="22"/>
          <w:szCs w:val="22"/>
        </w:rPr>
        <w:t>Ajan</w:t>
      </w:r>
      <w:proofErr w:type="spellEnd"/>
      <w:r w:rsidRPr="002712B1">
        <w:rPr>
          <w:rFonts w:asciiTheme="minorHAnsi" w:hAnsiTheme="minorHAnsi" w:cstheme="minorHAnsi"/>
          <w:sz w:val="22"/>
          <w:szCs w:val="22"/>
        </w:rPr>
        <w:t xml:space="preserve"> Polska - zgłaszający, </w:t>
      </w:r>
      <w:proofErr w:type="spellStart"/>
      <w:r w:rsidRPr="002712B1">
        <w:rPr>
          <w:rFonts w:asciiTheme="minorHAnsi" w:hAnsiTheme="minorHAnsi" w:cstheme="minorHAnsi"/>
          <w:sz w:val="22"/>
          <w:szCs w:val="22"/>
        </w:rPr>
        <w:t>Ajan</w:t>
      </w:r>
      <w:proofErr w:type="spellEnd"/>
      <w:r w:rsidRPr="002712B1">
        <w:rPr>
          <w:rFonts w:asciiTheme="minorHAnsi" w:hAnsiTheme="minorHAnsi" w:cstheme="minorHAnsi"/>
          <w:sz w:val="22"/>
          <w:szCs w:val="22"/>
        </w:rPr>
        <w:t xml:space="preserve"> </w:t>
      </w:r>
      <w:proofErr w:type="spellStart"/>
      <w:r w:rsidRPr="002712B1">
        <w:rPr>
          <w:rFonts w:asciiTheme="minorHAnsi" w:hAnsiTheme="minorHAnsi" w:cstheme="minorHAnsi"/>
          <w:sz w:val="22"/>
          <w:szCs w:val="22"/>
        </w:rPr>
        <w:t>Elektronic</w:t>
      </w:r>
      <w:proofErr w:type="spellEnd"/>
      <w:r w:rsidRPr="002712B1">
        <w:rPr>
          <w:rFonts w:asciiTheme="minorHAnsi" w:hAnsiTheme="minorHAnsi" w:cstheme="minorHAnsi"/>
          <w:sz w:val="22"/>
          <w:szCs w:val="22"/>
        </w:rPr>
        <w:t xml:space="preserve"> Serwis SAN - producent), Głowica FSW (TECHNIKA SPAWALNICZA Sp. z o.o. - zgłaszający, </w:t>
      </w:r>
      <w:proofErr w:type="spellStart"/>
      <w:r w:rsidRPr="002712B1">
        <w:rPr>
          <w:rFonts w:asciiTheme="minorHAnsi" w:hAnsiTheme="minorHAnsi" w:cstheme="minorHAnsi"/>
          <w:sz w:val="22"/>
          <w:szCs w:val="22"/>
        </w:rPr>
        <w:t>Stirweld</w:t>
      </w:r>
      <w:proofErr w:type="spellEnd"/>
      <w:r w:rsidRPr="002712B1">
        <w:rPr>
          <w:rFonts w:asciiTheme="minorHAnsi" w:hAnsiTheme="minorHAnsi" w:cstheme="minorHAnsi"/>
          <w:sz w:val="22"/>
          <w:szCs w:val="22"/>
        </w:rPr>
        <w:t xml:space="preserve"> - producent), </w:t>
      </w:r>
      <w:proofErr w:type="spellStart"/>
      <w:r w:rsidRPr="002712B1">
        <w:rPr>
          <w:rFonts w:asciiTheme="minorHAnsi" w:hAnsiTheme="minorHAnsi" w:cstheme="minorHAnsi"/>
          <w:sz w:val="22"/>
          <w:szCs w:val="22"/>
        </w:rPr>
        <w:t>IPOsystem</w:t>
      </w:r>
      <w:proofErr w:type="spellEnd"/>
      <w:r w:rsidRPr="002712B1">
        <w:rPr>
          <w:rFonts w:asciiTheme="minorHAnsi" w:hAnsiTheme="minorHAnsi" w:cstheme="minorHAnsi"/>
          <w:sz w:val="22"/>
          <w:szCs w:val="22"/>
        </w:rPr>
        <w:t xml:space="preserve"> (UIBS </w:t>
      </w:r>
      <w:proofErr w:type="spellStart"/>
      <w:r w:rsidRPr="002712B1">
        <w:rPr>
          <w:rFonts w:asciiTheme="minorHAnsi" w:hAnsiTheme="minorHAnsi" w:cstheme="minorHAnsi"/>
          <w:sz w:val="22"/>
          <w:szCs w:val="22"/>
        </w:rPr>
        <w:t>Teamwork</w:t>
      </w:r>
      <w:proofErr w:type="spellEnd"/>
      <w:r w:rsidRPr="002712B1">
        <w:rPr>
          <w:rFonts w:asciiTheme="minorHAnsi" w:hAnsiTheme="minorHAnsi" w:cstheme="minorHAnsi"/>
          <w:sz w:val="22"/>
          <w:szCs w:val="22"/>
        </w:rPr>
        <w:t xml:space="preserve"> Skowron </w:t>
      </w:r>
      <w:proofErr w:type="spellStart"/>
      <w:r w:rsidRPr="002712B1">
        <w:rPr>
          <w:rFonts w:asciiTheme="minorHAnsi" w:hAnsiTheme="minorHAnsi" w:cstheme="minorHAnsi"/>
          <w:sz w:val="22"/>
          <w:szCs w:val="22"/>
        </w:rPr>
        <w:t>Fiegler</w:t>
      </w:r>
      <w:proofErr w:type="spellEnd"/>
      <w:r w:rsidRPr="002712B1">
        <w:rPr>
          <w:rFonts w:asciiTheme="minorHAnsi" w:hAnsiTheme="minorHAnsi" w:cstheme="minorHAnsi"/>
          <w:sz w:val="22"/>
          <w:szCs w:val="22"/>
        </w:rPr>
        <w:t xml:space="preserve"> sp. k. - zgłaszający i producent), Laser </w:t>
      </w:r>
      <w:proofErr w:type="spellStart"/>
      <w:r w:rsidRPr="002712B1">
        <w:rPr>
          <w:rFonts w:asciiTheme="minorHAnsi" w:hAnsiTheme="minorHAnsi" w:cstheme="minorHAnsi"/>
          <w:sz w:val="22"/>
          <w:szCs w:val="22"/>
        </w:rPr>
        <w:t>Regius</w:t>
      </w:r>
      <w:proofErr w:type="spellEnd"/>
      <w:r w:rsidRPr="002712B1">
        <w:rPr>
          <w:rFonts w:asciiTheme="minorHAnsi" w:hAnsiTheme="minorHAnsi" w:cstheme="minorHAnsi"/>
          <w:sz w:val="22"/>
          <w:szCs w:val="22"/>
        </w:rPr>
        <w:t xml:space="preserve"> 3015 AJ 6KW (AMADA Sp. z o.o. - zgłaszający i producent), </w:t>
      </w:r>
      <w:proofErr w:type="spellStart"/>
      <w:r w:rsidRPr="002712B1">
        <w:rPr>
          <w:rFonts w:asciiTheme="minorHAnsi" w:hAnsiTheme="minorHAnsi" w:cstheme="minorHAnsi"/>
          <w:sz w:val="22"/>
          <w:szCs w:val="22"/>
        </w:rPr>
        <w:t>Laserowykrawarka</w:t>
      </w:r>
      <w:proofErr w:type="spellEnd"/>
      <w:r w:rsidRPr="002712B1">
        <w:rPr>
          <w:rFonts w:asciiTheme="minorHAnsi" w:hAnsiTheme="minorHAnsi" w:cstheme="minorHAnsi"/>
          <w:sz w:val="22"/>
          <w:szCs w:val="22"/>
        </w:rPr>
        <w:t xml:space="preserve"> </w:t>
      </w:r>
      <w:proofErr w:type="spellStart"/>
      <w:r w:rsidRPr="002712B1">
        <w:rPr>
          <w:rFonts w:asciiTheme="minorHAnsi" w:hAnsiTheme="minorHAnsi" w:cstheme="minorHAnsi"/>
          <w:sz w:val="22"/>
          <w:szCs w:val="22"/>
        </w:rPr>
        <w:t>TruMatic</w:t>
      </w:r>
      <w:proofErr w:type="spellEnd"/>
      <w:r w:rsidRPr="002712B1">
        <w:rPr>
          <w:rFonts w:asciiTheme="minorHAnsi" w:hAnsiTheme="minorHAnsi" w:cstheme="minorHAnsi"/>
          <w:sz w:val="22"/>
          <w:szCs w:val="22"/>
        </w:rPr>
        <w:t xml:space="preserve"> 6000 (K05) rezonator CO2 </w:t>
      </w:r>
      <w:proofErr w:type="spellStart"/>
      <w:r w:rsidRPr="002712B1">
        <w:rPr>
          <w:rFonts w:asciiTheme="minorHAnsi" w:hAnsiTheme="minorHAnsi" w:cstheme="minorHAnsi"/>
          <w:sz w:val="22"/>
          <w:szCs w:val="22"/>
        </w:rPr>
        <w:t>TruFlow</w:t>
      </w:r>
      <w:proofErr w:type="spellEnd"/>
      <w:r w:rsidRPr="002712B1">
        <w:rPr>
          <w:rFonts w:asciiTheme="minorHAnsi" w:hAnsiTheme="minorHAnsi" w:cstheme="minorHAnsi"/>
          <w:sz w:val="22"/>
          <w:szCs w:val="22"/>
        </w:rPr>
        <w:t xml:space="preserve"> 2700 W (TRUMPF POLSKA Spółka z o.o. Sp.k. - zgłaszający i producent), Linea przemysłowa (TENTE Sp. z o.o. - zgłaszający i producent), </w:t>
      </w:r>
      <w:proofErr w:type="spellStart"/>
      <w:r w:rsidRPr="002712B1">
        <w:rPr>
          <w:rFonts w:asciiTheme="minorHAnsi" w:hAnsiTheme="minorHAnsi" w:cstheme="minorHAnsi"/>
          <w:sz w:val="22"/>
          <w:szCs w:val="22"/>
        </w:rPr>
        <w:t>Microset</w:t>
      </w:r>
      <w:proofErr w:type="spellEnd"/>
      <w:r w:rsidRPr="002712B1">
        <w:rPr>
          <w:rFonts w:asciiTheme="minorHAnsi" w:hAnsiTheme="minorHAnsi" w:cstheme="minorHAnsi"/>
          <w:sz w:val="22"/>
          <w:szCs w:val="22"/>
        </w:rPr>
        <w:t xml:space="preserve"> VIO 20|50 </w:t>
      </w:r>
      <w:proofErr w:type="spellStart"/>
      <w:r w:rsidRPr="002712B1">
        <w:rPr>
          <w:rFonts w:asciiTheme="minorHAnsi" w:hAnsiTheme="minorHAnsi" w:cstheme="minorHAnsi"/>
          <w:sz w:val="22"/>
          <w:szCs w:val="22"/>
        </w:rPr>
        <w:t>linear</w:t>
      </w:r>
      <w:proofErr w:type="spellEnd"/>
      <w:r w:rsidRPr="002712B1">
        <w:rPr>
          <w:rFonts w:asciiTheme="minorHAnsi" w:hAnsiTheme="minorHAnsi" w:cstheme="minorHAnsi"/>
          <w:sz w:val="22"/>
          <w:szCs w:val="22"/>
        </w:rPr>
        <w:t xml:space="preserve"> (HAIMER GmbH - zgłaszający i producent), Pionowe centrum obróbkowe M2 (DMG MORI Polska Sp. z o.o. - zgłaszający, FAMOT Pleszew Sp. z o.o. - producent), Tokarka sterowana numerycznie T1 (DMG MORI Polska Sp. z o.o. - zgłaszający, FAMOT Pleszew Sp. z o.o. - producent), Wycinarka laserowa </w:t>
      </w:r>
      <w:proofErr w:type="spellStart"/>
      <w:r w:rsidRPr="002712B1">
        <w:rPr>
          <w:rFonts w:asciiTheme="minorHAnsi" w:hAnsiTheme="minorHAnsi" w:cstheme="minorHAnsi"/>
          <w:sz w:val="22"/>
          <w:szCs w:val="22"/>
        </w:rPr>
        <w:t>TruLaser</w:t>
      </w:r>
      <w:proofErr w:type="spellEnd"/>
      <w:r w:rsidRPr="002712B1">
        <w:rPr>
          <w:rFonts w:asciiTheme="minorHAnsi" w:hAnsiTheme="minorHAnsi" w:cstheme="minorHAnsi"/>
          <w:sz w:val="22"/>
          <w:szCs w:val="22"/>
        </w:rPr>
        <w:t xml:space="preserve"> 5030 </w:t>
      </w:r>
      <w:proofErr w:type="spellStart"/>
      <w:r w:rsidRPr="002712B1">
        <w:rPr>
          <w:rFonts w:asciiTheme="minorHAnsi" w:hAnsiTheme="minorHAnsi" w:cstheme="minorHAnsi"/>
          <w:sz w:val="22"/>
          <w:szCs w:val="22"/>
        </w:rPr>
        <w:t>fiber</w:t>
      </w:r>
      <w:proofErr w:type="spellEnd"/>
      <w:r w:rsidRPr="002712B1">
        <w:rPr>
          <w:rFonts w:asciiTheme="minorHAnsi" w:hAnsiTheme="minorHAnsi" w:cstheme="minorHAnsi"/>
          <w:sz w:val="22"/>
          <w:szCs w:val="22"/>
        </w:rPr>
        <w:t xml:space="preserve"> (L76) z rezonatorem </w:t>
      </w:r>
      <w:proofErr w:type="spellStart"/>
      <w:r w:rsidRPr="002712B1">
        <w:rPr>
          <w:rFonts w:asciiTheme="minorHAnsi" w:hAnsiTheme="minorHAnsi" w:cstheme="minorHAnsi"/>
          <w:sz w:val="22"/>
          <w:szCs w:val="22"/>
        </w:rPr>
        <w:t>TruDisk</w:t>
      </w:r>
      <w:proofErr w:type="spellEnd"/>
      <w:r w:rsidRPr="002712B1">
        <w:rPr>
          <w:rFonts w:asciiTheme="minorHAnsi" w:hAnsiTheme="minorHAnsi" w:cstheme="minorHAnsi"/>
          <w:sz w:val="22"/>
          <w:szCs w:val="22"/>
        </w:rPr>
        <w:t xml:space="preserve"> 24001 W (TRUMPF POLSKA Spółka z o.o. Sp.k. - zgłaszający i producent).</w:t>
      </w:r>
    </w:p>
    <w:p w:rsidR="00BD5735" w:rsidRPr="002712B1" w:rsidRDefault="00BD5735" w:rsidP="00BD5735">
      <w:pPr>
        <w:pStyle w:val="singleposttext"/>
        <w:spacing w:before="0" w:beforeAutospacing="0" w:after="0" w:afterAutospacing="0"/>
        <w:jc w:val="both"/>
        <w:rPr>
          <w:rFonts w:asciiTheme="minorHAnsi" w:hAnsiTheme="minorHAnsi" w:cstheme="minorHAnsi"/>
          <w:sz w:val="22"/>
          <w:szCs w:val="22"/>
        </w:rPr>
      </w:pPr>
      <w:r w:rsidRPr="002712B1">
        <w:rPr>
          <w:rFonts w:asciiTheme="minorHAnsi" w:hAnsiTheme="minorHAnsi" w:cstheme="minorHAnsi"/>
          <w:sz w:val="22"/>
          <w:szCs w:val="22"/>
        </w:rPr>
        <w:t xml:space="preserve">Dwa Złote Medale zostały także wręczone przedstawicielom targów MODERNLOG. Najlepsze okazały się: Intuicyjny Asystent Kompletacji (KARDEX POLSKA Sp. z o.o. - zgłaszający i producent) oraz  Platforma </w:t>
      </w:r>
      <w:proofErr w:type="spellStart"/>
      <w:r w:rsidRPr="002712B1">
        <w:rPr>
          <w:rFonts w:asciiTheme="minorHAnsi" w:hAnsiTheme="minorHAnsi" w:cstheme="minorHAnsi"/>
          <w:sz w:val="22"/>
          <w:szCs w:val="22"/>
        </w:rPr>
        <w:t>Synaptic</w:t>
      </w:r>
      <w:proofErr w:type="spellEnd"/>
      <w:r w:rsidRPr="002712B1">
        <w:rPr>
          <w:rFonts w:asciiTheme="minorHAnsi" w:hAnsiTheme="minorHAnsi" w:cstheme="minorHAnsi"/>
          <w:sz w:val="22"/>
          <w:szCs w:val="22"/>
        </w:rPr>
        <w:t xml:space="preserve"> (Instytut Studiów Programistycznych S.A. - zgłaszający i producent). Nagroda Złoty Medal Wybór Konsumentów trafiła do rąk firmy AJAN POLSKA.</w:t>
      </w:r>
    </w:p>
    <w:p w:rsidR="00BD5735" w:rsidRPr="002712B1" w:rsidRDefault="00BD5735" w:rsidP="00BD5735">
      <w:pPr>
        <w:pStyle w:val="singleposttext"/>
        <w:spacing w:before="0" w:beforeAutospacing="0" w:after="0" w:afterAutospacing="0"/>
        <w:jc w:val="both"/>
        <w:rPr>
          <w:rFonts w:asciiTheme="minorHAnsi" w:hAnsiTheme="minorHAnsi" w:cstheme="minorHAnsi"/>
          <w:sz w:val="22"/>
          <w:szCs w:val="22"/>
        </w:rPr>
      </w:pPr>
      <w:r w:rsidRPr="002712B1">
        <w:rPr>
          <w:rFonts w:asciiTheme="minorHAnsi" w:hAnsiTheme="minorHAnsi" w:cstheme="minorHAnsi"/>
          <w:sz w:val="22"/>
          <w:szCs w:val="22"/>
        </w:rPr>
        <w:t xml:space="preserve">Z kolei wystawcy, którzy wykazali się szczególną wizją aranżacji swojej przestrzeni wystawienniczej otrzymali statuetkę </w:t>
      </w:r>
      <w:proofErr w:type="spellStart"/>
      <w:r w:rsidRPr="002712B1">
        <w:rPr>
          <w:rFonts w:asciiTheme="minorHAnsi" w:hAnsiTheme="minorHAnsi" w:cstheme="minorHAnsi"/>
          <w:sz w:val="22"/>
          <w:szCs w:val="22"/>
        </w:rPr>
        <w:t>Acanthus</w:t>
      </w:r>
      <w:proofErr w:type="spellEnd"/>
      <w:r w:rsidRPr="002712B1">
        <w:rPr>
          <w:rFonts w:asciiTheme="minorHAnsi" w:hAnsiTheme="minorHAnsi" w:cstheme="minorHAnsi"/>
          <w:sz w:val="22"/>
          <w:szCs w:val="22"/>
        </w:rPr>
        <w:t xml:space="preserve"> </w:t>
      </w:r>
      <w:proofErr w:type="spellStart"/>
      <w:r w:rsidRPr="002712B1">
        <w:rPr>
          <w:rFonts w:asciiTheme="minorHAnsi" w:hAnsiTheme="minorHAnsi" w:cstheme="minorHAnsi"/>
          <w:sz w:val="22"/>
          <w:szCs w:val="22"/>
        </w:rPr>
        <w:t>Aureus</w:t>
      </w:r>
      <w:proofErr w:type="spellEnd"/>
      <w:r w:rsidRPr="002712B1">
        <w:rPr>
          <w:rFonts w:asciiTheme="minorHAnsi" w:hAnsiTheme="minorHAnsi" w:cstheme="minorHAnsi"/>
          <w:sz w:val="22"/>
          <w:szCs w:val="22"/>
        </w:rPr>
        <w:t xml:space="preserve">.  Statuetką Złotego </w:t>
      </w:r>
      <w:proofErr w:type="spellStart"/>
      <w:r w:rsidRPr="002712B1">
        <w:rPr>
          <w:rFonts w:asciiTheme="minorHAnsi" w:hAnsiTheme="minorHAnsi" w:cstheme="minorHAnsi"/>
          <w:sz w:val="22"/>
          <w:szCs w:val="22"/>
        </w:rPr>
        <w:t>Akanta</w:t>
      </w:r>
      <w:proofErr w:type="spellEnd"/>
      <w:r w:rsidRPr="002712B1">
        <w:rPr>
          <w:rFonts w:asciiTheme="minorHAnsi" w:hAnsiTheme="minorHAnsi" w:cstheme="minorHAnsi"/>
          <w:sz w:val="22"/>
          <w:szCs w:val="22"/>
        </w:rPr>
        <w:t xml:space="preserve"> nagradzane są stoiska najlepiej zaprojektowane i przygotowane do realizacji strategii marketingowej firmy podczas targów. W tym roku nagroda trafiła do: DMG MORI Polska Sp. z o.o., </w:t>
      </w:r>
      <w:proofErr w:type="spellStart"/>
      <w:r w:rsidRPr="002712B1">
        <w:rPr>
          <w:rFonts w:asciiTheme="minorHAnsi" w:hAnsiTheme="minorHAnsi" w:cstheme="minorHAnsi"/>
          <w:sz w:val="22"/>
          <w:szCs w:val="22"/>
        </w:rPr>
        <w:t>RoTec</w:t>
      </w:r>
      <w:proofErr w:type="spellEnd"/>
      <w:r w:rsidRPr="002712B1">
        <w:rPr>
          <w:rFonts w:asciiTheme="minorHAnsi" w:hAnsiTheme="minorHAnsi" w:cstheme="minorHAnsi"/>
          <w:sz w:val="22"/>
          <w:szCs w:val="22"/>
        </w:rPr>
        <w:t xml:space="preserve"> POLSKA SCHENCK </w:t>
      </w:r>
      <w:proofErr w:type="spellStart"/>
      <w:r w:rsidRPr="002712B1">
        <w:rPr>
          <w:rFonts w:asciiTheme="minorHAnsi" w:hAnsiTheme="minorHAnsi" w:cstheme="minorHAnsi"/>
          <w:sz w:val="22"/>
          <w:szCs w:val="22"/>
        </w:rPr>
        <w:t>RoTec</w:t>
      </w:r>
      <w:proofErr w:type="spellEnd"/>
      <w:r w:rsidRPr="002712B1">
        <w:rPr>
          <w:rFonts w:asciiTheme="minorHAnsi" w:hAnsiTheme="minorHAnsi" w:cstheme="minorHAnsi"/>
          <w:sz w:val="22"/>
          <w:szCs w:val="22"/>
        </w:rPr>
        <w:t xml:space="preserve"> GmbH, </w:t>
      </w:r>
      <w:proofErr w:type="spellStart"/>
      <w:r w:rsidRPr="002712B1">
        <w:rPr>
          <w:rFonts w:asciiTheme="minorHAnsi" w:hAnsiTheme="minorHAnsi" w:cstheme="minorHAnsi"/>
          <w:sz w:val="22"/>
          <w:szCs w:val="22"/>
        </w:rPr>
        <w:t>Schwaebische</w:t>
      </w:r>
      <w:proofErr w:type="spellEnd"/>
      <w:r w:rsidRPr="002712B1">
        <w:rPr>
          <w:rFonts w:asciiTheme="minorHAnsi" w:hAnsiTheme="minorHAnsi" w:cstheme="minorHAnsi"/>
          <w:sz w:val="22"/>
          <w:szCs w:val="22"/>
        </w:rPr>
        <w:t xml:space="preserve"> </w:t>
      </w:r>
      <w:proofErr w:type="spellStart"/>
      <w:r w:rsidRPr="002712B1">
        <w:rPr>
          <w:rFonts w:asciiTheme="minorHAnsi" w:hAnsiTheme="minorHAnsi" w:cstheme="minorHAnsi"/>
          <w:sz w:val="22"/>
          <w:szCs w:val="22"/>
        </w:rPr>
        <w:t>Werkzeugmaschinen</w:t>
      </w:r>
      <w:proofErr w:type="spellEnd"/>
      <w:r w:rsidRPr="002712B1">
        <w:rPr>
          <w:rFonts w:asciiTheme="minorHAnsi" w:hAnsiTheme="minorHAnsi" w:cstheme="minorHAnsi"/>
          <w:sz w:val="22"/>
          <w:szCs w:val="22"/>
        </w:rPr>
        <w:t xml:space="preserve"> Polska Sp. z o.o., DEMATEC POLSKA Sp. z o.o., MAZAK - YAMAZAKI MAZAK CENTRAL EUROPE Sp. z o.o. Oddział w Polsce, HSG LASER CO.,LTD., SIEĆ BADAWCZA ŁUKASIEWICZ, TRUMPF POLSKA Sp. z o.o. Sp.k., JET SYSTEM Sp. z o.o. Sp.k., EROWA TECHNOLOGY Sp. z o.o.  a także wystawcy MODERNLOG: KARDEX POLSKA Sp. z o.o., SEALED AIR POLSKA Sp. z o.o., NEWLAND EUROPE B.V.</w:t>
      </w:r>
    </w:p>
    <w:p w:rsidR="00BD5735" w:rsidRPr="002712B1" w:rsidRDefault="00BD5735" w:rsidP="00BD5735">
      <w:pPr>
        <w:pStyle w:val="singleposttext"/>
        <w:spacing w:before="0" w:beforeAutospacing="0" w:after="0" w:afterAutospacing="0"/>
        <w:jc w:val="both"/>
        <w:rPr>
          <w:rFonts w:asciiTheme="minorHAnsi" w:hAnsiTheme="minorHAnsi" w:cstheme="minorHAnsi"/>
          <w:sz w:val="22"/>
          <w:szCs w:val="22"/>
        </w:rPr>
      </w:pPr>
    </w:p>
    <w:p w:rsidR="00BD5735" w:rsidRPr="002712B1" w:rsidRDefault="00BD5735" w:rsidP="00BD5735">
      <w:pPr>
        <w:spacing w:after="0" w:line="240" w:lineRule="auto"/>
        <w:jc w:val="both"/>
        <w:rPr>
          <w:rFonts w:cstheme="minorHAnsi"/>
        </w:rPr>
      </w:pPr>
      <w:r w:rsidRPr="002712B1">
        <w:rPr>
          <w:rFonts w:cstheme="minorHAnsi"/>
          <w:shd w:val="clear" w:color="auto" w:fill="FFFFFF"/>
        </w:rPr>
        <w:t xml:space="preserve">W trakcie trwania ITM INDUSTRY EUROPE można było jednocześnie </w:t>
      </w:r>
      <w:r w:rsidRPr="002712B1">
        <w:rPr>
          <w:rFonts w:cstheme="minorHAnsi"/>
        </w:rPr>
        <w:t xml:space="preserve">zwiedzić ekspozycję: Targów Logistyki, Magazynowania i Transportu </w:t>
      </w:r>
      <w:proofErr w:type="spellStart"/>
      <w:r w:rsidRPr="002712B1">
        <w:rPr>
          <w:rFonts w:cstheme="minorHAnsi"/>
        </w:rPr>
        <w:t>Modernlog</w:t>
      </w:r>
      <w:proofErr w:type="spellEnd"/>
      <w:r w:rsidRPr="002712B1">
        <w:rPr>
          <w:rFonts w:cstheme="minorHAnsi"/>
        </w:rPr>
        <w:t xml:space="preserve">, Targów Kooperacji Przemysłowej </w:t>
      </w:r>
      <w:proofErr w:type="spellStart"/>
      <w:r w:rsidRPr="002712B1">
        <w:rPr>
          <w:rFonts w:cstheme="minorHAnsi"/>
        </w:rPr>
        <w:t>Subcontracting</w:t>
      </w:r>
      <w:proofErr w:type="spellEnd"/>
      <w:r w:rsidRPr="002712B1">
        <w:rPr>
          <w:rFonts w:cstheme="minorHAnsi"/>
        </w:rPr>
        <w:t xml:space="preserve"> oraz Salonu Bezpieczeństwa Pracy w Przemyśle.</w:t>
      </w:r>
    </w:p>
    <w:p w:rsidR="00BD5735" w:rsidRPr="002712B1" w:rsidRDefault="00BD5735" w:rsidP="00BD5735">
      <w:pPr>
        <w:spacing w:after="0" w:line="240" w:lineRule="auto"/>
        <w:jc w:val="both"/>
        <w:rPr>
          <w:rFonts w:cstheme="minorHAnsi"/>
          <w:b/>
        </w:rPr>
      </w:pPr>
      <w:r w:rsidRPr="002712B1">
        <w:rPr>
          <w:rFonts w:cstheme="minorHAnsi"/>
          <w:b/>
        </w:rPr>
        <w:t>Stolica nowoczesnej logistyki</w:t>
      </w:r>
    </w:p>
    <w:p w:rsidR="00BD5735" w:rsidRPr="002712B1" w:rsidRDefault="00BD5735" w:rsidP="00BD5735">
      <w:pPr>
        <w:spacing w:after="0" w:line="240" w:lineRule="auto"/>
        <w:jc w:val="both"/>
        <w:rPr>
          <w:rFonts w:cstheme="minorHAnsi"/>
        </w:rPr>
      </w:pPr>
      <w:r w:rsidRPr="002712B1">
        <w:rPr>
          <w:rFonts w:cstheme="minorHAnsi"/>
        </w:rPr>
        <w:t xml:space="preserve">Poznań na cztery dni stał się stolicą nowoczesnej logistyki za sprawą </w:t>
      </w:r>
      <w:r w:rsidRPr="002712B1">
        <w:rPr>
          <w:rFonts w:cstheme="minorHAnsi"/>
          <w:bCs/>
        </w:rPr>
        <w:t>Targów Logistyki, Magazynowania i Transportu MODERNLOG</w:t>
      </w:r>
      <w:r w:rsidRPr="002712B1">
        <w:rPr>
          <w:rFonts w:cstheme="minorHAnsi"/>
        </w:rPr>
        <w:t xml:space="preserve"> – najważniejszego wydarzenia branżowego w kraju. Tegoroczna ekspozycja była bardzo zróżnicowana, a wystawcy zaprezentowali zarówno innowacyjne rozwiązania automatyzacji magazynów czy technologie transportu wewnętrznego, jak i usługi logistyczne, software, a także systemy pakowania i identyfikacji. W samym centrum pawilonu codziennie odbywały się </w:t>
      </w:r>
      <w:r w:rsidRPr="002712B1">
        <w:rPr>
          <w:rFonts w:cstheme="minorHAnsi"/>
          <w:bCs/>
        </w:rPr>
        <w:t>pokazy logistyczne w strefie In4Log</w:t>
      </w:r>
      <w:r w:rsidRPr="002712B1">
        <w:rPr>
          <w:rFonts w:cstheme="minorHAnsi"/>
        </w:rPr>
        <w:t xml:space="preserve">, które jak co roku przyciągnęły uwagę gości targowych. Wydawnictwo </w:t>
      </w:r>
      <w:proofErr w:type="spellStart"/>
      <w:r w:rsidRPr="002712B1">
        <w:rPr>
          <w:rFonts w:cstheme="minorHAnsi"/>
        </w:rPr>
        <w:t>Medialog</w:t>
      </w:r>
      <w:proofErr w:type="spellEnd"/>
      <w:r w:rsidRPr="002712B1">
        <w:rPr>
          <w:rFonts w:cstheme="minorHAnsi"/>
        </w:rPr>
        <w:t xml:space="preserve"> wspólnie z partnerami – AIUT, </w:t>
      </w:r>
      <w:proofErr w:type="spellStart"/>
      <w:r w:rsidRPr="002712B1">
        <w:rPr>
          <w:rFonts w:cstheme="minorHAnsi"/>
        </w:rPr>
        <w:t>Mosca</w:t>
      </w:r>
      <w:proofErr w:type="spellEnd"/>
      <w:r w:rsidRPr="002712B1">
        <w:rPr>
          <w:rFonts w:cstheme="minorHAnsi"/>
        </w:rPr>
        <w:t xml:space="preserve">, </w:t>
      </w:r>
      <w:proofErr w:type="spellStart"/>
      <w:r w:rsidRPr="002712B1">
        <w:rPr>
          <w:rFonts w:cstheme="minorHAnsi"/>
        </w:rPr>
        <w:t>Fronius</w:t>
      </w:r>
      <w:proofErr w:type="spellEnd"/>
      <w:r w:rsidRPr="002712B1">
        <w:rPr>
          <w:rFonts w:cstheme="minorHAnsi"/>
        </w:rPr>
        <w:t xml:space="preserve">, </w:t>
      </w:r>
      <w:proofErr w:type="spellStart"/>
      <w:r w:rsidRPr="002712B1">
        <w:rPr>
          <w:rFonts w:cstheme="minorHAnsi"/>
        </w:rPr>
        <w:t>Craemer</w:t>
      </w:r>
      <w:proofErr w:type="spellEnd"/>
      <w:r w:rsidRPr="002712B1">
        <w:rPr>
          <w:rFonts w:cstheme="minorHAnsi"/>
        </w:rPr>
        <w:t xml:space="preserve">, </w:t>
      </w:r>
      <w:proofErr w:type="spellStart"/>
      <w:r w:rsidRPr="002712B1">
        <w:rPr>
          <w:rFonts w:cstheme="minorHAnsi"/>
        </w:rPr>
        <w:t>AnterSystem</w:t>
      </w:r>
      <w:proofErr w:type="spellEnd"/>
      <w:r w:rsidRPr="002712B1">
        <w:rPr>
          <w:rFonts w:cstheme="minorHAnsi"/>
        </w:rPr>
        <w:t xml:space="preserve">, Continental, </w:t>
      </w:r>
      <w:proofErr w:type="spellStart"/>
      <w:r w:rsidRPr="002712B1">
        <w:rPr>
          <w:rFonts w:cstheme="minorHAnsi"/>
        </w:rPr>
        <w:t>RedSteel</w:t>
      </w:r>
      <w:proofErr w:type="spellEnd"/>
      <w:r w:rsidRPr="002712B1">
        <w:rPr>
          <w:rFonts w:cstheme="minorHAnsi"/>
        </w:rPr>
        <w:t xml:space="preserve">, </w:t>
      </w:r>
      <w:proofErr w:type="spellStart"/>
      <w:r w:rsidRPr="002712B1">
        <w:rPr>
          <w:rFonts w:cstheme="minorHAnsi"/>
        </w:rPr>
        <w:t>PolPlan</w:t>
      </w:r>
      <w:proofErr w:type="spellEnd"/>
      <w:r w:rsidRPr="002712B1">
        <w:rPr>
          <w:rFonts w:cstheme="minorHAnsi"/>
        </w:rPr>
        <w:t xml:space="preserve">, LGS </w:t>
      </w:r>
      <w:proofErr w:type="spellStart"/>
      <w:r w:rsidRPr="002712B1">
        <w:rPr>
          <w:rFonts w:cstheme="minorHAnsi"/>
        </w:rPr>
        <w:t>Maximal</w:t>
      </w:r>
      <w:proofErr w:type="spellEnd"/>
      <w:r w:rsidRPr="002712B1">
        <w:rPr>
          <w:rFonts w:cstheme="minorHAnsi"/>
        </w:rPr>
        <w:t xml:space="preserve">, Agroma </w:t>
      </w:r>
      <w:proofErr w:type="spellStart"/>
      <w:r w:rsidRPr="002712B1">
        <w:rPr>
          <w:rFonts w:cstheme="minorHAnsi"/>
        </w:rPr>
        <w:t>Polsad</w:t>
      </w:r>
      <w:proofErr w:type="spellEnd"/>
      <w:r w:rsidRPr="002712B1">
        <w:rPr>
          <w:rFonts w:cstheme="minorHAnsi"/>
        </w:rPr>
        <w:t xml:space="preserve">, </w:t>
      </w:r>
      <w:proofErr w:type="spellStart"/>
      <w:r w:rsidRPr="002712B1">
        <w:rPr>
          <w:rFonts w:cstheme="minorHAnsi"/>
        </w:rPr>
        <w:t>LineLaser</w:t>
      </w:r>
      <w:proofErr w:type="spellEnd"/>
      <w:r w:rsidRPr="002712B1">
        <w:rPr>
          <w:rFonts w:cstheme="minorHAnsi"/>
        </w:rPr>
        <w:t xml:space="preserve"> – przygotowały dynamiczne prezentacje najnowocześniejszy rozwiązań </w:t>
      </w:r>
      <w:proofErr w:type="spellStart"/>
      <w:r w:rsidRPr="002712B1">
        <w:rPr>
          <w:rFonts w:cstheme="minorHAnsi"/>
        </w:rPr>
        <w:t>intralogistycznych</w:t>
      </w:r>
      <w:proofErr w:type="spellEnd"/>
      <w:r w:rsidRPr="002712B1">
        <w:rPr>
          <w:rFonts w:cstheme="minorHAnsi"/>
        </w:rPr>
        <w:t xml:space="preserve">. MODERNLOG był również miejscem debaty oraz wymiany doświadczeń i wiedzy – </w:t>
      </w:r>
      <w:r w:rsidRPr="002712B1">
        <w:rPr>
          <w:rFonts w:cstheme="minorHAnsi"/>
          <w:bCs/>
        </w:rPr>
        <w:t>w ramach targów odbyły się aż 3 konferencje branżowe</w:t>
      </w:r>
      <w:r w:rsidRPr="002712B1">
        <w:rPr>
          <w:rFonts w:cstheme="minorHAnsi"/>
        </w:rPr>
        <w:t xml:space="preserve">. O rozwoju polskiej i światowej logistyki w związku ze zmianami technologicznymi i społeczno-gospodarczymi dyskutowali prelegenci spotkania „Kierunek na strefę nowoczesnej logistyki” organizowanego przez K-SSSE i PSI Wielkopolska. Natomiast Polskie Stowarzyszenie Techniki Magazynowej, podczas Konferencji Regałowej, zajęło się zagadnieniami dotyczącymi systemów składowania. </w:t>
      </w:r>
      <w:r w:rsidRPr="002712B1">
        <w:rPr>
          <w:rFonts w:cstheme="minorHAnsi"/>
          <w:bCs/>
        </w:rPr>
        <w:t xml:space="preserve">Smart </w:t>
      </w:r>
      <w:proofErr w:type="spellStart"/>
      <w:r w:rsidRPr="002712B1">
        <w:rPr>
          <w:rFonts w:cstheme="minorHAnsi"/>
          <w:bCs/>
        </w:rPr>
        <w:t>Warehouse</w:t>
      </w:r>
      <w:proofErr w:type="spellEnd"/>
      <w:r w:rsidRPr="002712B1">
        <w:rPr>
          <w:rFonts w:cstheme="minorHAnsi"/>
          <w:bCs/>
        </w:rPr>
        <w:t xml:space="preserve"> to konferencja dobrze już znana w branży logistycznej, </w:t>
      </w:r>
      <w:r w:rsidRPr="002712B1">
        <w:rPr>
          <w:rFonts w:cstheme="minorHAnsi"/>
          <w:bCs/>
        </w:rPr>
        <w:lastRenderedPageBreak/>
        <w:t xml:space="preserve">która w tym roku odbyła się po raz czwarty, a wzięło w niej udział ponad 600 uczestników. </w:t>
      </w:r>
      <w:r w:rsidRPr="002712B1">
        <w:rPr>
          <w:rFonts w:cstheme="minorHAnsi"/>
        </w:rPr>
        <w:t xml:space="preserve">Ze sceny można było usłyszeć 29 prelegentów z 26 znanych marek podczas 5 paneli dyskusyjnych: #Human vs </w:t>
      </w:r>
      <w:proofErr w:type="spellStart"/>
      <w:r w:rsidRPr="002712B1">
        <w:rPr>
          <w:rFonts w:cstheme="minorHAnsi"/>
        </w:rPr>
        <w:t>robotics</w:t>
      </w:r>
      <w:proofErr w:type="spellEnd"/>
      <w:r w:rsidRPr="002712B1">
        <w:rPr>
          <w:rFonts w:cstheme="minorHAnsi"/>
        </w:rPr>
        <w:t>, jak zakolegować się z robotem w magazynie, #Mechanizacja i automatyzacja procesów magazynowych, #AGV roboty, #</w:t>
      </w:r>
      <w:proofErr w:type="spellStart"/>
      <w:r w:rsidRPr="002712B1">
        <w:rPr>
          <w:rFonts w:cstheme="minorHAnsi"/>
        </w:rPr>
        <w:t>Fulfillment</w:t>
      </w:r>
      <w:proofErr w:type="spellEnd"/>
      <w:r w:rsidRPr="002712B1">
        <w:rPr>
          <w:rFonts w:cstheme="minorHAnsi"/>
        </w:rPr>
        <w:t xml:space="preserve"> – logistyka dla e-commerce, #</w:t>
      </w:r>
      <w:proofErr w:type="spellStart"/>
      <w:r w:rsidRPr="002712B1">
        <w:rPr>
          <w:rFonts w:cstheme="minorHAnsi"/>
        </w:rPr>
        <w:t>IoT</w:t>
      </w:r>
      <w:proofErr w:type="spellEnd"/>
      <w:r w:rsidRPr="002712B1">
        <w:rPr>
          <w:rFonts w:cstheme="minorHAnsi"/>
        </w:rPr>
        <w:t xml:space="preserve"> digitalizacja. W ramach konferencji odbyło się również 5 wystąpień w cyklu Scena Partnerów oraz strefa </w:t>
      </w:r>
      <w:proofErr w:type="spellStart"/>
      <w:r w:rsidRPr="002712B1">
        <w:rPr>
          <w:rFonts w:cstheme="minorHAnsi"/>
        </w:rPr>
        <w:t>networkingu</w:t>
      </w:r>
      <w:proofErr w:type="spellEnd"/>
      <w:r w:rsidRPr="002712B1">
        <w:rPr>
          <w:rFonts w:cstheme="minorHAnsi"/>
        </w:rPr>
        <w:t xml:space="preserve"> zorganizowana z 9 firmami partnerskimi. </w:t>
      </w:r>
    </w:p>
    <w:p w:rsidR="00BD5735" w:rsidRPr="002712B1" w:rsidRDefault="00BD5735" w:rsidP="00BD5735">
      <w:pPr>
        <w:spacing w:after="0" w:line="240" w:lineRule="auto"/>
        <w:jc w:val="both"/>
        <w:rPr>
          <w:rFonts w:cstheme="minorHAnsi"/>
          <w:b/>
        </w:rPr>
      </w:pPr>
      <w:r w:rsidRPr="002712B1">
        <w:rPr>
          <w:rFonts w:cstheme="minorHAnsi"/>
          <w:b/>
        </w:rPr>
        <w:t xml:space="preserve">SUBCONTRACTING - </w:t>
      </w:r>
      <w:proofErr w:type="spellStart"/>
      <w:r w:rsidRPr="002712B1">
        <w:rPr>
          <w:rFonts w:cstheme="minorHAnsi"/>
          <w:b/>
        </w:rPr>
        <w:t>supermoc</w:t>
      </w:r>
      <w:proofErr w:type="spellEnd"/>
      <w:r w:rsidRPr="002712B1">
        <w:rPr>
          <w:rFonts w:cstheme="minorHAnsi"/>
          <w:b/>
        </w:rPr>
        <w:t xml:space="preserve"> </w:t>
      </w:r>
      <w:proofErr w:type="spellStart"/>
      <w:r w:rsidRPr="002712B1">
        <w:rPr>
          <w:rFonts w:cstheme="minorHAnsi"/>
          <w:b/>
        </w:rPr>
        <w:t>networkingu</w:t>
      </w:r>
      <w:proofErr w:type="spellEnd"/>
    </w:p>
    <w:p w:rsidR="00BD5735" w:rsidRPr="002712B1" w:rsidRDefault="00BD5735" w:rsidP="00BD5735">
      <w:pPr>
        <w:spacing w:after="0" w:line="240" w:lineRule="auto"/>
        <w:jc w:val="both"/>
        <w:rPr>
          <w:rFonts w:cstheme="minorHAnsi"/>
          <w:b/>
        </w:rPr>
      </w:pPr>
      <w:r w:rsidRPr="002712B1">
        <w:rPr>
          <w:rFonts w:cstheme="minorHAnsi"/>
        </w:rPr>
        <w:t xml:space="preserve">W ramach Targów Kooperacji Przemysłowej </w:t>
      </w:r>
      <w:proofErr w:type="spellStart"/>
      <w:r w:rsidRPr="002712B1">
        <w:rPr>
          <w:rFonts w:cstheme="minorHAnsi"/>
        </w:rPr>
        <w:t>Subcontracting</w:t>
      </w:r>
      <w:proofErr w:type="spellEnd"/>
      <w:r w:rsidRPr="002712B1">
        <w:rPr>
          <w:rFonts w:cstheme="minorHAnsi"/>
        </w:rPr>
        <w:t xml:space="preserve">, swoją najnowszą ofertę podwykonawstwa przedstawiły 62 firmy z 6 krajów (Finlandia, Hiszpania, Litwa, Niemcy, Polska, Ukraina), z kolei aż 100 uczestników z 15 państw odkrywało </w:t>
      </w:r>
      <w:proofErr w:type="spellStart"/>
      <w:r w:rsidRPr="002712B1">
        <w:rPr>
          <w:rFonts w:cstheme="minorHAnsi"/>
        </w:rPr>
        <w:t>supermoce</w:t>
      </w:r>
      <w:proofErr w:type="spellEnd"/>
      <w:r w:rsidRPr="002712B1">
        <w:rPr>
          <w:rFonts w:cstheme="minorHAnsi"/>
        </w:rPr>
        <w:t xml:space="preserve"> </w:t>
      </w:r>
      <w:proofErr w:type="spellStart"/>
      <w:r w:rsidRPr="002712B1">
        <w:rPr>
          <w:rFonts w:cstheme="minorHAnsi"/>
        </w:rPr>
        <w:t>networkingu</w:t>
      </w:r>
      <w:proofErr w:type="spellEnd"/>
      <w:r w:rsidRPr="002712B1">
        <w:rPr>
          <w:rFonts w:cstheme="minorHAnsi"/>
        </w:rPr>
        <w:t xml:space="preserve"> podczas spotkań kooperacyjnych </w:t>
      </w:r>
      <w:proofErr w:type="spellStart"/>
      <w:r w:rsidRPr="002712B1">
        <w:rPr>
          <w:rFonts w:cstheme="minorHAnsi"/>
        </w:rPr>
        <w:t>Subcontracting</w:t>
      </w:r>
      <w:proofErr w:type="spellEnd"/>
      <w:r w:rsidRPr="002712B1">
        <w:rPr>
          <w:rFonts w:cstheme="minorHAnsi"/>
        </w:rPr>
        <w:t xml:space="preserve"> </w:t>
      </w:r>
      <w:proofErr w:type="spellStart"/>
      <w:r w:rsidRPr="002712B1">
        <w:rPr>
          <w:rFonts w:cstheme="minorHAnsi"/>
        </w:rPr>
        <w:t>Meetings</w:t>
      </w:r>
      <w:proofErr w:type="spellEnd"/>
      <w:r w:rsidRPr="002712B1">
        <w:rPr>
          <w:rFonts w:cstheme="minorHAnsi"/>
        </w:rPr>
        <w:t>. Tłumy w pawilonach pokazały, jaka siła tkwi w spotkaniach na żywo.</w:t>
      </w:r>
      <w:r w:rsidRPr="002712B1">
        <w:rPr>
          <w:rFonts w:cstheme="minorHAnsi"/>
          <w:b/>
        </w:rPr>
        <w:t xml:space="preserve"> </w:t>
      </w:r>
      <w:r w:rsidRPr="002712B1">
        <w:rPr>
          <w:rFonts w:cstheme="minorHAnsi"/>
        </w:rPr>
        <w:t xml:space="preserve">Kluczowym elementem dla odwiedzających targi SUBCONTRACTING były międzynarodowe negocjacje kooperacyjne </w:t>
      </w:r>
      <w:proofErr w:type="spellStart"/>
      <w:r w:rsidRPr="002712B1">
        <w:rPr>
          <w:rFonts w:cstheme="minorHAnsi"/>
        </w:rPr>
        <w:t>Subcontracting</w:t>
      </w:r>
      <w:proofErr w:type="spellEnd"/>
      <w:r w:rsidRPr="002712B1">
        <w:rPr>
          <w:rFonts w:cstheme="minorHAnsi"/>
        </w:rPr>
        <w:t xml:space="preserve"> </w:t>
      </w:r>
      <w:proofErr w:type="spellStart"/>
      <w:r w:rsidRPr="002712B1">
        <w:rPr>
          <w:rFonts w:cstheme="minorHAnsi"/>
        </w:rPr>
        <w:t>Meetings</w:t>
      </w:r>
      <w:proofErr w:type="spellEnd"/>
      <w:r w:rsidRPr="002712B1">
        <w:rPr>
          <w:rFonts w:cstheme="minorHAnsi"/>
        </w:rPr>
        <w:t xml:space="preserve">, przygotowane we współpracy z Poznańskim Parkiem Naukowo-Technologicznym. Wydarzenie odbywa się pod patronatem </w:t>
      </w:r>
      <w:proofErr w:type="spellStart"/>
      <w:r w:rsidRPr="002712B1">
        <w:rPr>
          <w:rFonts w:cstheme="minorHAnsi"/>
        </w:rPr>
        <w:t>European</w:t>
      </w:r>
      <w:proofErr w:type="spellEnd"/>
      <w:r w:rsidRPr="002712B1">
        <w:rPr>
          <w:rFonts w:cstheme="minorHAnsi"/>
        </w:rPr>
        <w:t xml:space="preserve"> Enterprise Network. Łącznie odbyło się 95 spotkań b2b blisko 100 przedstawicieli firm z 15 krajów. : </w:t>
      </w:r>
    </w:p>
    <w:p w:rsidR="00BD5735" w:rsidRPr="002712B1" w:rsidRDefault="00BD5735" w:rsidP="00BD5735">
      <w:pPr>
        <w:spacing w:after="0" w:line="240" w:lineRule="auto"/>
        <w:jc w:val="both"/>
        <w:rPr>
          <w:rFonts w:cstheme="minorHAnsi"/>
          <w:b/>
        </w:rPr>
      </w:pPr>
      <w:r w:rsidRPr="002712B1">
        <w:rPr>
          <w:rFonts w:cstheme="minorHAnsi"/>
        </w:rPr>
        <w:t xml:space="preserve">Konferencje z cyklu SUBCONTRACTING-JA TO KUPUJĘ! licznie przyciągnęły pod Scenę Trendów dla Przemysłu w pawilonie 5A specjalistów branży zakupowej. Ciekawe tematy związane z usprawnieniami w obszarze zarządzania łańcuchem dostaw oraz wystąpienia ekspertów zapewniły uczestnikom ogromną dawkę praktycznej wiedzy. Sporym zainteresowaniem cieszyły się także wydarzenia przygotowane przez przedstawicieli Klastra Obróbki Metali – Krajowego Klastra Kluczowego. </w:t>
      </w:r>
    </w:p>
    <w:p w:rsidR="00BD5735" w:rsidRPr="002712B1" w:rsidRDefault="00BD5735" w:rsidP="00BD5735">
      <w:pPr>
        <w:spacing w:after="0" w:line="240" w:lineRule="auto"/>
        <w:jc w:val="both"/>
        <w:rPr>
          <w:rFonts w:cstheme="minorHAnsi"/>
          <w:b/>
        </w:rPr>
      </w:pPr>
      <w:r w:rsidRPr="002712B1">
        <w:rPr>
          <w:rFonts w:cstheme="minorHAnsi"/>
          <w:b/>
        </w:rPr>
        <w:t>Salon BHP – w służbie bezpieczeństwa</w:t>
      </w:r>
    </w:p>
    <w:p w:rsidR="00BD5735" w:rsidRPr="002712B1" w:rsidRDefault="00BD5735" w:rsidP="00BD5735">
      <w:pPr>
        <w:spacing w:after="0" w:line="240" w:lineRule="auto"/>
        <w:jc w:val="both"/>
        <w:rPr>
          <w:rFonts w:cstheme="minorHAnsi"/>
        </w:rPr>
      </w:pPr>
      <w:r w:rsidRPr="002712B1">
        <w:rPr>
          <w:rFonts w:cstheme="minorHAnsi"/>
        </w:rPr>
        <w:t xml:space="preserve">Salon Bezpieczeństwo Pracy w Przemyśle to wydarzenie, które stanowi okazję do spotkań z ekspertami, dostarczając uczestnikom wiedzę na temat bezpieczeństwa pracy w sektorze przemysłowym oraz zapoznania się z najnowszymi produktami i rozwiązaniami z zakresu ochrony i bezpieczeństwa pracy. </w:t>
      </w:r>
    </w:p>
    <w:p w:rsidR="00BD5735" w:rsidRPr="002712B1" w:rsidRDefault="00BD5735" w:rsidP="00BD5735">
      <w:pPr>
        <w:spacing w:after="0" w:line="240" w:lineRule="auto"/>
        <w:jc w:val="both"/>
        <w:rPr>
          <w:rFonts w:cstheme="minorHAnsi"/>
        </w:rPr>
      </w:pPr>
      <w:r w:rsidRPr="002712B1">
        <w:rPr>
          <w:rFonts w:cstheme="minorHAnsi"/>
        </w:rPr>
        <w:t>Wystawcy - 21 firm z 4 krajów (Belgia, Niemcy, Polska, Szwajcaria) zaprezentowali:  środki ochrony indywidualnej i zbiorowej, środki i sprzęt do udzielania pierwszej pomocy, rozwiązania służące bezpiecznej pracy w magazynie, odzież ochronną i roboczą, wyposażenie miejsca pracy/ ergonomia, oznakowanie i znaki bezpieczeństwa.</w:t>
      </w:r>
      <w:r>
        <w:rPr>
          <w:rFonts w:cstheme="minorHAnsi"/>
        </w:rPr>
        <w:t xml:space="preserve"> </w:t>
      </w:r>
      <w:r w:rsidRPr="002712B1">
        <w:rPr>
          <w:rFonts w:cstheme="minorHAnsi"/>
        </w:rPr>
        <w:t>Już pierwszego dnia odbyła się konferencja przygotowana przez Państwową Inspekcję Pracy i Ogólnopolskie Stowarzyszenie Pracowników Służby BHP pt. "PROFESJONALA SŁUŻBA BHP FUNDAMENTEM BEZPIECZNYCH WARUNKÓW PRACY. Wyzwania nowoczesnych technologii.” Konferencja przyciągnęła tłumy specjalistów reprezentujących branżę ochrony pracy,  którzy chcą doskonalić wiedzę i umiejętności, a co za tym idzie – dbać o tworzenie kultury bezpieczeństwa w polskich zakładach pracy.</w:t>
      </w:r>
    </w:p>
    <w:p w:rsidR="00BD5735" w:rsidRDefault="00CC4439" w:rsidP="00BD5735">
      <w:pPr>
        <w:spacing w:after="0" w:line="240" w:lineRule="auto"/>
        <w:jc w:val="both"/>
        <w:rPr>
          <w:rFonts w:cstheme="minorHAnsi"/>
        </w:rPr>
      </w:pPr>
      <w:r>
        <w:rPr>
          <w:rFonts w:cstheme="minorHAnsi"/>
          <w:b/>
        </w:rPr>
        <w:t xml:space="preserve">Więcej informacji: </w:t>
      </w:r>
      <w:hyperlink r:id="rId7" w:history="1">
        <w:r w:rsidRPr="003C4BA7">
          <w:rPr>
            <w:rStyle w:val="Hipercze"/>
            <w:rFonts w:cstheme="minorHAnsi"/>
          </w:rPr>
          <w:t>www.itm-europe.pl</w:t>
        </w:r>
      </w:hyperlink>
    </w:p>
    <w:p w:rsidR="00CC4439" w:rsidRDefault="00CC4439" w:rsidP="00BD5735">
      <w:pPr>
        <w:spacing w:after="0" w:line="240" w:lineRule="auto"/>
        <w:jc w:val="both"/>
        <w:rPr>
          <w:rFonts w:cstheme="minorHAnsi"/>
        </w:rPr>
      </w:pPr>
      <w:r w:rsidRPr="00CC4439">
        <w:rPr>
          <w:rFonts w:cstheme="minorHAnsi"/>
          <w:b/>
        </w:rPr>
        <w:t xml:space="preserve">Galeria zdjęć z edycji 2023: </w:t>
      </w:r>
      <w:hyperlink r:id="rId8" w:history="1">
        <w:r w:rsidRPr="003C4BA7">
          <w:rPr>
            <w:rStyle w:val="Hipercze"/>
            <w:rFonts w:cstheme="minorHAnsi"/>
          </w:rPr>
          <w:t>https://itm-europe.pl/pl/multimedia/</w:t>
        </w:r>
      </w:hyperlink>
    </w:p>
    <w:p w:rsidR="00CC4439" w:rsidRDefault="00CC4439" w:rsidP="00BD5735">
      <w:pPr>
        <w:spacing w:after="0" w:line="240" w:lineRule="auto"/>
        <w:jc w:val="both"/>
        <w:rPr>
          <w:rFonts w:cstheme="minorHAnsi"/>
        </w:rPr>
      </w:pPr>
      <w:r w:rsidRPr="00CC4439">
        <w:rPr>
          <w:rFonts w:cstheme="minorHAnsi"/>
          <w:b/>
        </w:rPr>
        <w:t>Relacja video:</w:t>
      </w:r>
      <w:r>
        <w:rPr>
          <w:rFonts w:cstheme="minorHAnsi"/>
          <w:b/>
        </w:rPr>
        <w:t xml:space="preserve"> </w:t>
      </w:r>
      <w:hyperlink r:id="rId9" w:history="1">
        <w:r w:rsidRPr="003C4BA7">
          <w:rPr>
            <w:rStyle w:val="Hipercze"/>
            <w:rFonts w:cstheme="minorHAnsi"/>
          </w:rPr>
          <w:t>https://youtu.be/ULV4h-_blEc</w:t>
        </w:r>
      </w:hyperlink>
    </w:p>
    <w:p w:rsidR="00CC4439" w:rsidRPr="00CC4439" w:rsidRDefault="00CC4439" w:rsidP="00BD5735">
      <w:pPr>
        <w:spacing w:after="0" w:line="240" w:lineRule="auto"/>
        <w:jc w:val="both"/>
        <w:rPr>
          <w:rFonts w:cstheme="minorHAnsi"/>
          <w:b/>
        </w:rPr>
      </w:pPr>
      <w:bookmarkStart w:id="0" w:name="_GoBack"/>
      <w:bookmarkEnd w:id="0"/>
    </w:p>
    <w:p w:rsidR="00BD5735" w:rsidRPr="002712B1" w:rsidRDefault="00BD5735" w:rsidP="00BD5735">
      <w:pPr>
        <w:spacing w:after="0" w:line="240" w:lineRule="auto"/>
        <w:jc w:val="both"/>
        <w:rPr>
          <w:rFonts w:cstheme="minorHAnsi"/>
        </w:rPr>
      </w:pPr>
    </w:p>
    <w:p w:rsidR="00BA1335" w:rsidRPr="00BD5735" w:rsidRDefault="00BA1335" w:rsidP="00BD5735"/>
    <w:sectPr w:rsidR="00BA1335" w:rsidRPr="00BD573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032" w:rsidRDefault="000B6032" w:rsidP="00F80242">
      <w:pPr>
        <w:spacing w:after="0" w:line="240" w:lineRule="auto"/>
      </w:pPr>
      <w:r>
        <w:separator/>
      </w:r>
    </w:p>
  </w:endnote>
  <w:endnote w:type="continuationSeparator" w:id="0">
    <w:p w:rsidR="000B6032" w:rsidRDefault="000B6032" w:rsidP="00F80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032" w:rsidRDefault="000B6032" w:rsidP="00F80242">
      <w:pPr>
        <w:spacing w:after="0" w:line="240" w:lineRule="auto"/>
      </w:pPr>
      <w:r>
        <w:separator/>
      </w:r>
    </w:p>
  </w:footnote>
  <w:footnote w:type="continuationSeparator" w:id="0">
    <w:p w:rsidR="000B6032" w:rsidRDefault="000B6032" w:rsidP="00F80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Nagwek"/>
    </w:pPr>
    <w:r>
      <w:rPr>
        <w:noProof/>
        <w:lang w:eastAsia="pl-PL"/>
      </w:rPr>
      <w:drawing>
        <wp:anchor distT="0" distB="0" distL="114300" distR="114300" simplePos="0" relativeHeight="251659264" behindDoc="1" locked="0" layoutInCell="1" allowOverlap="1" wp14:anchorId="2BD3754A" wp14:editId="6A4756E5">
          <wp:simplePos x="0" y="0"/>
          <wp:positionH relativeFrom="page">
            <wp:posOffset>0</wp:posOffset>
          </wp:positionH>
          <wp:positionV relativeFrom="paragraph">
            <wp:posOffset>-449580</wp:posOffset>
          </wp:positionV>
          <wp:extent cx="7538586" cy="10665458"/>
          <wp:effectExtent l="0" t="0" r="5715" b="317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8586" cy="106654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BB4" w:rsidRDefault="005F3BB4">
    <w:pPr>
      <w:pStyle w:val="Nagwek"/>
    </w:pPr>
  </w:p>
  <w:p w:rsidR="005F3BB4" w:rsidRDefault="005F3BB4">
    <w:pPr>
      <w:pStyle w:val="Nagwek"/>
    </w:pPr>
  </w:p>
  <w:p w:rsidR="005F3BB4" w:rsidRDefault="005F3BB4">
    <w:pPr>
      <w:pStyle w:val="Nagwek"/>
    </w:pPr>
  </w:p>
  <w:p w:rsidR="005F3BB4" w:rsidRDefault="005F3BB4">
    <w:pPr>
      <w:pStyle w:val="Nagwek"/>
    </w:pPr>
  </w:p>
  <w:p w:rsidR="00F80242" w:rsidRDefault="00F8024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242"/>
    <w:rsid w:val="000B6032"/>
    <w:rsid w:val="00162FE6"/>
    <w:rsid w:val="00273A37"/>
    <w:rsid w:val="003B2C93"/>
    <w:rsid w:val="003E3F16"/>
    <w:rsid w:val="00453338"/>
    <w:rsid w:val="005067CE"/>
    <w:rsid w:val="00521AAE"/>
    <w:rsid w:val="00535FC8"/>
    <w:rsid w:val="00551BC5"/>
    <w:rsid w:val="005F3BB4"/>
    <w:rsid w:val="00652446"/>
    <w:rsid w:val="00666648"/>
    <w:rsid w:val="00776FA1"/>
    <w:rsid w:val="0090085F"/>
    <w:rsid w:val="00A73527"/>
    <w:rsid w:val="00B30616"/>
    <w:rsid w:val="00BA1335"/>
    <w:rsid w:val="00BD5735"/>
    <w:rsid w:val="00CC4439"/>
    <w:rsid w:val="00D8246B"/>
    <w:rsid w:val="00E70DDF"/>
    <w:rsid w:val="00F61077"/>
    <w:rsid w:val="00F80242"/>
    <w:rsid w:val="00FB23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573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242"/>
  </w:style>
  <w:style w:type="paragraph" w:styleId="Akapitzlist">
    <w:name w:val="List Paragraph"/>
    <w:basedOn w:val="Normalny"/>
    <w:uiPriority w:val="34"/>
    <w:qFormat/>
    <w:rsid w:val="00521AAE"/>
    <w:pPr>
      <w:ind w:left="720"/>
      <w:contextualSpacing/>
    </w:pPr>
  </w:style>
  <w:style w:type="character" w:styleId="Hipercze">
    <w:name w:val="Hyperlink"/>
    <w:basedOn w:val="Domylnaczcionkaakapitu"/>
    <w:uiPriority w:val="99"/>
    <w:unhideWhenUsed/>
    <w:rsid w:val="00521AAE"/>
    <w:rPr>
      <w:color w:val="0000FF" w:themeColor="hyperlink"/>
      <w:u w:val="single"/>
    </w:rPr>
  </w:style>
  <w:style w:type="paragraph" w:customStyle="1" w:styleId="singleposttext">
    <w:name w:val="singlepost__text"/>
    <w:basedOn w:val="Normalny"/>
    <w:rsid w:val="00BD573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BD5735"/>
    <w:rPr>
      <w:i/>
      <w:iCs/>
    </w:rPr>
  </w:style>
  <w:style w:type="paragraph" w:styleId="NormalnyWeb">
    <w:name w:val="Normal (Web)"/>
    <w:basedOn w:val="Normalny"/>
    <w:uiPriority w:val="99"/>
    <w:semiHidden/>
    <w:unhideWhenUsed/>
    <w:rsid w:val="00BD5735"/>
    <w:pPr>
      <w:spacing w:before="100" w:beforeAutospacing="1" w:after="100" w:afterAutospacing="1" w:line="240" w:lineRule="auto"/>
    </w:pPr>
    <w:rPr>
      <w:rFonts w:ascii="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573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242"/>
  </w:style>
  <w:style w:type="paragraph" w:styleId="Akapitzlist">
    <w:name w:val="List Paragraph"/>
    <w:basedOn w:val="Normalny"/>
    <w:uiPriority w:val="34"/>
    <w:qFormat/>
    <w:rsid w:val="00521AAE"/>
    <w:pPr>
      <w:ind w:left="720"/>
      <w:contextualSpacing/>
    </w:pPr>
  </w:style>
  <w:style w:type="character" w:styleId="Hipercze">
    <w:name w:val="Hyperlink"/>
    <w:basedOn w:val="Domylnaczcionkaakapitu"/>
    <w:uiPriority w:val="99"/>
    <w:unhideWhenUsed/>
    <w:rsid w:val="00521AAE"/>
    <w:rPr>
      <w:color w:val="0000FF" w:themeColor="hyperlink"/>
      <w:u w:val="single"/>
    </w:rPr>
  </w:style>
  <w:style w:type="paragraph" w:customStyle="1" w:styleId="singleposttext">
    <w:name w:val="singlepost__text"/>
    <w:basedOn w:val="Normalny"/>
    <w:rsid w:val="00BD573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BD5735"/>
    <w:rPr>
      <w:i/>
      <w:iCs/>
    </w:rPr>
  </w:style>
  <w:style w:type="paragraph" w:styleId="NormalnyWeb">
    <w:name w:val="Normal (Web)"/>
    <w:basedOn w:val="Normalny"/>
    <w:uiPriority w:val="99"/>
    <w:semiHidden/>
    <w:unhideWhenUsed/>
    <w:rsid w:val="00BD5735"/>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73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m-europe.pl/pl/multimedi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tm-europe.pl"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outu.be/ULV4h-_blEc"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2061</Words>
  <Characters>12372</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14405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Witomska</dc:creator>
  <cp:lastModifiedBy>Ewa Gosiewska</cp:lastModifiedBy>
  <cp:revision>4</cp:revision>
  <dcterms:created xsi:type="dcterms:W3CDTF">2023-05-26T10:08:00Z</dcterms:created>
  <dcterms:modified xsi:type="dcterms:W3CDTF">2023-06-06T08:23:00Z</dcterms:modified>
</cp:coreProperties>
</file>